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0" w:rsidRPr="00AC54FD" w:rsidRDefault="00F269E0" w:rsidP="00306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C54FD">
        <w:rPr>
          <w:rFonts w:ascii="Times New Roman" w:hAnsi="Times New Roman"/>
          <w:b/>
          <w:sz w:val="28"/>
          <w:szCs w:val="28"/>
          <w:u w:val="single"/>
          <w:lang w:eastAsia="ru-RU"/>
        </w:rPr>
        <w:t>СТРУКТУРА КЛУБА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1.  Высшим органом школьного спортивного клуба является общее собрание. Общее собрание клуба выбирает открытым голосованием совет клуба сроком на 2 года. Количественный состав совета определяется общим собранием активистов физической культуры.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2.  Работа ШСК проводится на основе широкой инициативы и самодеятельности учащихся.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3.  Совет клуба: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 xml:space="preserve">- избирает из своего состава председателя совета, который является заместителем </w:t>
      </w:r>
      <w:proofErr w:type="gramStart"/>
      <w:r w:rsidRPr="00AC54FD">
        <w:rPr>
          <w:rFonts w:ascii="Times New Roman" w:hAnsi="Times New Roman"/>
          <w:sz w:val="28"/>
          <w:szCs w:val="28"/>
          <w:lang w:eastAsia="ru-RU"/>
        </w:rPr>
        <w:t>заведующего клуба</w:t>
      </w:r>
      <w:proofErr w:type="gramEnd"/>
      <w:r w:rsidRPr="00AC54FD">
        <w:rPr>
          <w:rFonts w:ascii="Times New Roman" w:hAnsi="Times New Roman"/>
          <w:sz w:val="28"/>
          <w:szCs w:val="28"/>
          <w:lang w:eastAsia="ru-RU"/>
        </w:rPr>
        <w:t>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организует работу клуба в соответствии с настоящим положением и указаниями физкультурно-спортивных  организаций МКО;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организует спортивные секции,  кружки общей физической подготовки, судейские коллегии  и руководит их работой;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 xml:space="preserve">- </w:t>
      </w:r>
      <w:proofErr w:type="gramStart"/>
      <w:r w:rsidRPr="00AC54FD">
        <w:rPr>
          <w:rFonts w:ascii="Times New Roman" w:hAnsi="Times New Roman"/>
          <w:sz w:val="28"/>
          <w:szCs w:val="28"/>
          <w:lang w:eastAsia="ru-RU"/>
        </w:rPr>
        <w:t>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региональным клубом и физкультурно-спортивными организациями МКО;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организует соревнования на лучшую постановку массовой физкультурной и спортивной работы между классами, спортивными секциями и подводит их итоги;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организует и проводит оздоровительную и спортивную работу с детьми в микрорайоне;</w:t>
      </w:r>
      <w:proofErr w:type="gramEnd"/>
      <w:r w:rsidRPr="00AC54FD">
        <w:rPr>
          <w:rFonts w:ascii="Times New Roman" w:hAnsi="Times New Roman"/>
          <w:sz w:val="28"/>
          <w:szCs w:val="28"/>
          <w:lang w:eastAsia="ru-RU"/>
        </w:rPr>
        <w:br/>
        <w:t>- организует и участвует в строительстве, ремонте, благоустройстве спортивных сооружений.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4.  Руководство работой осуществляет: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- в классах - физкультурные организаторы (физорги), избираемые сроком на один год;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в командах - капитаны, избираемые сроком на один год, спортивный сезон или на время проведения физкультурного, спортивного мероприятия;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в судейских коллегиях – судейские бригады по видам спорта, избираемые сроком на один год.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 xml:space="preserve">5.  </w:t>
      </w:r>
      <w:proofErr w:type="gramStart"/>
      <w:r w:rsidRPr="00AC54FD">
        <w:rPr>
          <w:rFonts w:ascii="Times New Roman" w:hAnsi="Times New Roman"/>
          <w:sz w:val="28"/>
          <w:szCs w:val="28"/>
          <w:lang w:eastAsia="ru-RU"/>
        </w:rPr>
        <w:t>Заведующий школьного спортивного клуба: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proofErr w:type="gramEnd"/>
      <w:r w:rsidRPr="00AC54FD">
        <w:rPr>
          <w:rFonts w:ascii="Times New Roman" w:hAnsi="Times New Roman"/>
          <w:sz w:val="28"/>
          <w:szCs w:val="28"/>
          <w:lang w:eastAsia="ru-RU"/>
        </w:rPr>
        <w:lastRenderedPageBreak/>
        <w:t>- направляет работу совета физоргов;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организует внеклассную физкультурно-оздоровительную и спортивно-массовую работу в школе, вовлекая максимальное число учащихся в физкультурные кружки, группы ОФП, секции по видам спорта</w:t>
      </w:r>
      <w:proofErr w:type="gramStart"/>
      <w:r w:rsidRPr="00AC54F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C54FD">
        <w:rPr>
          <w:rFonts w:ascii="Times New Roman" w:hAnsi="Times New Roman"/>
          <w:sz w:val="28"/>
          <w:szCs w:val="28"/>
          <w:lang w:eastAsia="ru-RU"/>
        </w:rPr>
        <w:t xml:space="preserve"> а также в различные массовые спортивные мероприятия;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 xml:space="preserve">- организует </w:t>
      </w:r>
      <w:proofErr w:type="spellStart"/>
      <w:r w:rsidRPr="00AC54FD">
        <w:rPr>
          <w:rFonts w:ascii="Times New Roman" w:hAnsi="Times New Roman"/>
          <w:sz w:val="28"/>
          <w:szCs w:val="28"/>
          <w:lang w:eastAsia="ru-RU"/>
        </w:rPr>
        <w:t>внутришкольные</w:t>
      </w:r>
      <w:proofErr w:type="spellEnd"/>
      <w:r w:rsidRPr="00AC54FD">
        <w:rPr>
          <w:rFonts w:ascii="Times New Roman" w:hAnsi="Times New Roman"/>
          <w:sz w:val="28"/>
          <w:szCs w:val="28"/>
          <w:lang w:eastAsia="ru-RU"/>
        </w:rPr>
        <w:t xml:space="preserve"> соревнования  и физкультурные праздники, проводит соответствующую подготовку учащихся к внешкольным спортивным праздникам;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постоянно следит за соблюдением санитарно-гигиенических норм и состоянием помещений;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контролирует совместно с медицинским работником состояние здоровья детей и регулирует их физическую нагрузку, отвечает за жизнь и здоровье детей;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проводит работу по обучению детей в соответствии с программой и методиками физического воспитания;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 xml:space="preserve">- имеет тесную связь со школьным педагогическим советом 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</w:p>
    <w:p w:rsidR="00F269E0" w:rsidRPr="00AC54FD" w:rsidRDefault="00116ED5" w:rsidP="003068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269E0" w:rsidRPr="00AC54FD" w:rsidRDefault="00F269E0" w:rsidP="00306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b/>
          <w:sz w:val="28"/>
          <w:szCs w:val="28"/>
          <w:u w:val="single"/>
          <w:lang w:eastAsia="ru-RU"/>
        </w:rPr>
        <w:t>ОРГАНИЗАЦИЯ И СОДЕРЖАНИЕ РАБОТЫ КЛУБА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Основными направлениями в работе ШСК являются: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- воспитание у детей и подростков устойчивого интереса к систематическим занятиям физической культурой, спортом,  к здоровому образу жизни;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организация здорового досуга учащихся;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организация и проведение массовых физкультурно-оздоровительных и спортивных мероприятий в школе;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 комплектование групп общей физической подготовки осуществляется с учетом пола, возраста, состояния здоровья и уровня физической подготовленности, спортивной направленности, по желанию детей. В группах должно быть не менее 5 человек. Занятия в группах ОФП проводятся в соответствии с программами, учебными планами  и проводятся 3 раза в неделю по 1 часу.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 xml:space="preserve">Врачебный контроль за всеми занимающимися осуществляется медицинским персоналом.  </w:t>
      </w:r>
    </w:p>
    <w:p w:rsidR="00F269E0" w:rsidRPr="00AC54FD" w:rsidRDefault="00F269E0" w:rsidP="003068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269E0" w:rsidRPr="00AC54FD" w:rsidRDefault="00F269E0" w:rsidP="00306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МАТЕРИАЛЬНО-ТЕХНИЧЕСКАЯ БАЗА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Для проведения физкультурно-оздоровительной работы в ШСК используются спортзал и спортивные площадки, на базе которых создан клуб. Воспитанники клуба укрепляют материально-спортивную базу школы (оборудование школьных спортивных сооружений и уход за ними, ремонт и изготовление простейшего спортивного инвентаря).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 xml:space="preserve">Оплата труда обслуживающего персонала производится в соответствии с Инструкцией о порядке начисления заработной платы. </w:t>
      </w:r>
    </w:p>
    <w:p w:rsidR="00F269E0" w:rsidRPr="00AC54FD" w:rsidRDefault="00116ED5" w:rsidP="003068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F269E0" w:rsidRPr="00AC54FD" w:rsidRDefault="00F269E0" w:rsidP="00306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ПРАВА И ОБЯЗАННОСТИ ВОСПИТАННИКОВ ШСК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Воспитанники ШСК имеют право: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-  бесплатно пользоваться спортивным инвентарем, оборудованием и сооружениями, а также методическими пособиями;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  получать консультации;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  избирать и быть избранным в совет ШСК;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  систематически проходить медицинское обследование.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Наиболее перспективные спортсмены ШСК приглашаются на занятия в физкультурно-спортивную организацию МКО. Воспитанник ШСК обязан соблюдать: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-  установленный порядок;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  бережно относиться к имуществу и спортивному инвентарю;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  показывать личный пример здорового образа жизни.</w:t>
      </w:r>
    </w:p>
    <w:p w:rsidR="00F269E0" w:rsidRPr="00AC54FD" w:rsidRDefault="00116ED5" w:rsidP="003068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F269E0" w:rsidRPr="00AC54FD" w:rsidRDefault="00F269E0" w:rsidP="0030683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b/>
          <w:sz w:val="28"/>
          <w:szCs w:val="28"/>
          <w:u w:val="single"/>
          <w:lang w:eastAsia="ru-RU"/>
        </w:rPr>
        <w:t>ДОКУМЕНТАЦИЯ КЛУБА, УЧЕТ И ОТЧЕТНОСТЬ</w:t>
      </w:r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В своей деятельности ШСК руководствуется своим планом работы, календарным планом спортивно-массовых, оздоровительных</w:t>
      </w:r>
      <w:proofErr w:type="gramStart"/>
      <w:r w:rsidRPr="00AC54FD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269E0" w:rsidRPr="00AC54FD" w:rsidRDefault="00F269E0" w:rsidP="003068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ШСК должен иметь:</w:t>
      </w:r>
    </w:p>
    <w:p w:rsidR="00F269E0" w:rsidRPr="00AC54FD" w:rsidRDefault="00F269E0" w:rsidP="00306839">
      <w:pPr>
        <w:spacing w:before="100" w:beforeAutospacing="1" w:after="100" w:afterAutospacing="1" w:line="240" w:lineRule="auto"/>
        <w:ind w:left="600"/>
        <w:rPr>
          <w:rFonts w:ascii="Times New Roman" w:hAnsi="Times New Roman"/>
          <w:sz w:val="28"/>
          <w:szCs w:val="28"/>
          <w:lang w:eastAsia="ru-RU"/>
        </w:rPr>
      </w:pPr>
      <w:r w:rsidRPr="00AC54FD">
        <w:rPr>
          <w:rFonts w:ascii="Times New Roman" w:hAnsi="Times New Roman"/>
          <w:sz w:val="28"/>
          <w:szCs w:val="28"/>
          <w:lang w:eastAsia="ru-RU"/>
        </w:rPr>
        <w:t>-  программы, учебные планы, расписание занятий;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  журнал групп занимающихся;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  копии годовых отчетов;</w:t>
      </w:r>
      <w:r w:rsidRPr="00AC54FD">
        <w:rPr>
          <w:rFonts w:ascii="Times New Roman" w:hAnsi="Times New Roman"/>
          <w:sz w:val="28"/>
          <w:szCs w:val="28"/>
          <w:lang w:eastAsia="ru-RU"/>
        </w:rPr>
        <w:br/>
        <w:t>-  протоколы соревнований по видам спорта, положения о них и других мероприятий.</w:t>
      </w:r>
    </w:p>
    <w:p w:rsidR="00F269E0" w:rsidRPr="00AC54FD" w:rsidRDefault="00F269E0">
      <w:pPr>
        <w:rPr>
          <w:rFonts w:ascii="Times New Roman" w:hAnsi="Times New Roman"/>
          <w:sz w:val="28"/>
          <w:szCs w:val="28"/>
        </w:rPr>
      </w:pPr>
    </w:p>
    <w:sectPr w:rsidR="00F269E0" w:rsidRPr="00AC54FD" w:rsidSect="003A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39"/>
    <w:rsid w:val="00116ED5"/>
    <w:rsid w:val="001E19CD"/>
    <w:rsid w:val="00306839"/>
    <w:rsid w:val="00317586"/>
    <w:rsid w:val="003A488A"/>
    <w:rsid w:val="00714AAE"/>
    <w:rsid w:val="008930E7"/>
    <w:rsid w:val="00935B6A"/>
    <w:rsid w:val="00AC54FD"/>
    <w:rsid w:val="00BF5F1E"/>
    <w:rsid w:val="00F2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2014-11-12T08:06:00Z</cp:lastPrinted>
  <dcterms:created xsi:type="dcterms:W3CDTF">2020-11-14T15:50:00Z</dcterms:created>
  <dcterms:modified xsi:type="dcterms:W3CDTF">2020-11-14T15:50:00Z</dcterms:modified>
</cp:coreProperties>
</file>