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D9B" w:rsidRPr="003038A8" w:rsidRDefault="003038A8" w:rsidP="00BE789D">
      <w:pPr>
        <w:widowControl w:val="0"/>
        <w:spacing w:line="239" w:lineRule="auto"/>
        <w:ind w:left="623" w:right="983" w:firstLine="161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0" w:name="_page_444_0"/>
      <w:r w:rsidRPr="003038A8">
        <w:rPr>
          <w:rFonts w:ascii="Times New Roman" w:eastAsia="NRYKK+TimesNewRomanPSMT" w:hAnsi="Times New Roman" w:cs="Times New Roman"/>
          <w:b/>
          <w:bCs/>
          <w:color w:val="000000"/>
          <w:w w:val="99"/>
          <w:sz w:val="24"/>
          <w:szCs w:val="24"/>
        </w:rPr>
        <w:t>Муниципа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sz w:val="24"/>
          <w:szCs w:val="24"/>
        </w:rPr>
        <w:t>ь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w w:val="99"/>
          <w:sz w:val="24"/>
          <w:szCs w:val="24"/>
        </w:rPr>
        <w:t>но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б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w w:val="99"/>
          <w:sz w:val="24"/>
          <w:szCs w:val="24"/>
        </w:rPr>
        <w:t>ю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sz w:val="24"/>
          <w:szCs w:val="24"/>
        </w:rPr>
        <w:t>д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w w:val="99"/>
          <w:sz w:val="24"/>
          <w:szCs w:val="24"/>
        </w:rPr>
        <w:t>ж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w w:val="99"/>
          <w:sz w:val="24"/>
          <w:szCs w:val="24"/>
        </w:rPr>
        <w:t>тн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w w:val="99"/>
          <w:sz w:val="24"/>
          <w:szCs w:val="24"/>
        </w:rPr>
        <w:t>общ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w w:val="99"/>
          <w:sz w:val="24"/>
          <w:szCs w:val="24"/>
        </w:rPr>
        <w:t>обр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а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sz w:val="24"/>
          <w:szCs w:val="24"/>
        </w:rPr>
        <w:t>з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w w:val="99"/>
          <w:sz w:val="24"/>
          <w:szCs w:val="24"/>
        </w:rPr>
        <w:t>ват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sz w:val="24"/>
          <w:szCs w:val="24"/>
        </w:rPr>
        <w:t>ь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w w:val="99"/>
          <w:sz w:val="24"/>
          <w:szCs w:val="24"/>
        </w:rPr>
        <w:t>но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w w:val="99"/>
          <w:sz w:val="24"/>
          <w:szCs w:val="24"/>
        </w:rPr>
        <w:t>у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w w:val="99"/>
          <w:sz w:val="24"/>
          <w:szCs w:val="24"/>
        </w:rPr>
        <w:t>ж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sz w:val="24"/>
          <w:szCs w:val="24"/>
        </w:rPr>
        <w:t>де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w w:val="99"/>
          <w:sz w:val="24"/>
          <w:szCs w:val="24"/>
        </w:rPr>
        <w:t>«Ма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w w:val="99"/>
          <w:sz w:val="24"/>
          <w:szCs w:val="24"/>
        </w:rPr>
        <w:t>оарханг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sz w:val="24"/>
          <w:szCs w:val="24"/>
        </w:rPr>
        <w:t>ьс</w:t>
      </w:r>
      <w:r w:rsidR="00BE789D" w:rsidRPr="003038A8">
        <w:rPr>
          <w:rFonts w:ascii="Times New Roman" w:eastAsia="NRYKK+TimesNewRomanPSMT" w:hAnsi="Times New Roman" w:cs="Times New Roman"/>
          <w:b/>
          <w:bCs/>
          <w:color w:val="000000"/>
          <w:w w:val="99"/>
          <w:sz w:val="24"/>
          <w:szCs w:val="24"/>
        </w:rPr>
        <w:t>кого района «Каменская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w w:val="99"/>
          <w:sz w:val="24"/>
          <w:szCs w:val="24"/>
        </w:rPr>
        <w:t>няяобщ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б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w w:val="99"/>
          <w:sz w:val="24"/>
          <w:szCs w:val="24"/>
        </w:rPr>
        <w:t>ра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sz w:val="24"/>
          <w:szCs w:val="24"/>
        </w:rPr>
        <w:t>з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w w:val="99"/>
          <w:sz w:val="24"/>
          <w:szCs w:val="24"/>
        </w:rPr>
        <w:t>оват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sz w:val="24"/>
          <w:szCs w:val="24"/>
        </w:rPr>
        <w:t>ь</w:t>
      </w:r>
      <w:r w:rsidRPr="003038A8">
        <w:rPr>
          <w:rFonts w:ascii="Times New Roman" w:eastAsia="NRYKK+TimesNewRomanPSMT" w:hAnsi="Times New Roman" w:cs="Times New Roman"/>
          <w:b/>
          <w:bCs/>
          <w:color w:val="000000"/>
          <w:w w:val="99"/>
          <w:sz w:val="24"/>
          <w:szCs w:val="24"/>
        </w:rPr>
        <w:t>наяшкола»</w:t>
      </w:r>
    </w:p>
    <w:p w:rsidR="00220D9B" w:rsidRPr="003038A8" w:rsidRDefault="00220D9B" w:rsidP="00BE789D">
      <w:pPr>
        <w:spacing w:after="79"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D9B" w:rsidRPr="003038A8" w:rsidRDefault="003038A8">
      <w:pPr>
        <w:widowControl w:val="0"/>
        <w:spacing w:line="240" w:lineRule="auto"/>
        <w:ind w:left="4416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038A8">
        <w:rPr>
          <w:rFonts w:ascii="Times New Roman" w:eastAsia="MMTIB+TimesNewRomanPSMT" w:hAnsi="Times New Roman" w:cs="Times New Roman"/>
          <w:color w:val="000000"/>
          <w:w w:val="99"/>
          <w:sz w:val="24"/>
          <w:szCs w:val="24"/>
        </w:rPr>
        <w:t>ПРИ</w:t>
      </w:r>
      <w:r w:rsidRPr="003038A8">
        <w:rPr>
          <w:rFonts w:ascii="Times New Roman" w:eastAsia="MMTIB+TimesNewRomanPSMT" w:hAnsi="Times New Roman" w:cs="Times New Roman"/>
          <w:color w:val="000000"/>
          <w:sz w:val="24"/>
          <w:szCs w:val="24"/>
        </w:rPr>
        <w:t>К</w:t>
      </w:r>
      <w:r w:rsidRPr="003038A8">
        <w:rPr>
          <w:rFonts w:ascii="Times New Roman" w:eastAsia="MMTIB+TimesNewRomanPSMT" w:hAnsi="Times New Roman" w:cs="Times New Roman"/>
          <w:color w:val="000000"/>
          <w:w w:val="99"/>
          <w:sz w:val="24"/>
          <w:szCs w:val="24"/>
        </w:rPr>
        <w:t>А</w:t>
      </w:r>
      <w:r w:rsidRPr="003038A8">
        <w:rPr>
          <w:rFonts w:ascii="Times New Roman" w:eastAsia="MMTIB+TimesNewRomanPSMT" w:hAnsi="Times New Roman" w:cs="Times New Roman"/>
          <w:color w:val="000000"/>
          <w:sz w:val="24"/>
          <w:szCs w:val="24"/>
        </w:rPr>
        <w:t>З</w:t>
      </w:r>
    </w:p>
    <w:p w:rsidR="00220D9B" w:rsidRPr="003038A8" w:rsidRDefault="00220D9B">
      <w:pPr>
        <w:spacing w:after="82" w:line="240" w:lineRule="exact"/>
        <w:rPr>
          <w:rFonts w:ascii="Times New Roman" w:hAnsi="Times New Roman" w:cs="Times New Roman"/>
          <w:sz w:val="24"/>
          <w:szCs w:val="24"/>
        </w:rPr>
      </w:pPr>
    </w:p>
    <w:p w:rsidR="00220D9B" w:rsidRPr="00BE789D" w:rsidRDefault="003038A8">
      <w:pPr>
        <w:widowControl w:val="0"/>
        <w:tabs>
          <w:tab w:val="left" w:pos="821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 xml:space="preserve">от </w:t>
      </w:r>
      <w:r w:rsidRPr="00BE789D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695F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BE789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BE789D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BE789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BE789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BE78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2021 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г.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ab/>
        <w:t xml:space="preserve">№ </w:t>
      </w:r>
      <w:r w:rsidR="00695F5C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132</w:t>
      </w:r>
    </w:p>
    <w:p w:rsidR="00220D9B" w:rsidRPr="00BE789D" w:rsidRDefault="00220D9B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0D9B" w:rsidRPr="00BE789D" w:rsidRDefault="007764D9">
      <w:pPr>
        <w:widowControl w:val="0"/>
        <w:spacing w:line="231" w:lineRule="auto"/>
        <w:ind w:right="4632"/>
        <w:rPr>
          <w:color w:val="000000"/>
          <w:sz w:val="24"/>
          <w:szCs w:val="24"/>
        </w:rPr>
      </w:pPr>
      <w:r w:rsidRPr="007764D9">
        <w:rPr>
          <w:noProof/>
          <w:sz w:val="24"/>
          <w:szCs w:val="24"/>
        </w:rPr>
        <w:pict>
          <v:group id="drawingObject1" o:spid="_x0000_s1026" style="position:absolute;margin-left:69.4pt;margin-top:.7pt;width:283.1pt;height:57.6pt;z-index:-251658240;mso-position-horizontal-relative:page" coordsize="35951,7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" o:allowincell="f">
            <v:shape id="Shape 2" o:spid="_x0000_s1027" style="position:absolute;width:35951;height:1828;visibility:visible" coordsize="3595116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" adj="0,,0" path="m,182880l,,3595116,r,182880l,182880xe" stroked="f">
              <v:stroke joinstyle="round"/>
              <v:formulas/>
              <v:path arrowok="t" o:connecttype="segments" textboxrect="0,0,3595116,182880"/>
            </v:shape>
            <v:shape id="Shape 3" o:spid="_x0000_s1028" style="position:absolute;top:1828;width:35951;height:1829;visibility:visible" coordsize="3595116,1828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" adj="0,,0" path="m,182879l,,3595116,r,182879l,182879xe" stroked="f">
              <v:stroke joinstyle="round"/>
              <v:formulas/>
              <v:path arrowok="t" o:connecttype="segments" textboxrect="0,0,3595116,182879"/>
            </v:shape>
            <v:shape id="Shape 4" o:spid="_x0000_s1029" style="position:absolute;top:3657;width:35951;height:1829;visibility:visible" coordsize="3595116,18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" adj="0,,0" path="m,182880l,,3595116,r,182880l,182880xe" stroked="f">
              <v:stroke joinstyle="round"/>
              <v:formulas/>
              <v:path arrowok="t" o:connecttype="segments" textboxrect="0,0,3595116,182880"/>
            </v:shape>
            <v:shape id="Shape 5" o:spid="_x0000_s1030" style="position:absolute;top:5486;width:35951;height:1829;visibility:visible" coordsize="3595116,1828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" adj="0,,0" path="m,l,182879r3595116,l3595116,,,xe" stroked="f">
              <v:stroke joinstyle="round"/>
              <v:formulas/>
              <v:path arrowok="t" o:connecttype="segments" textboxrect="0,0,3595116,182879"/>
            </v:shape>
            <w10:wrap anchorx="page"/>
          </v:group>
        </w:pict>
      </w:r>
      <w:r w:rsidR="003038A8"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Об орган</w:t>
      </w:r>
      <w:r w:rsidR="003038A8" w:rsidRPr="00BE789D">
        <w:rPr>
          <w:rFonts w:ascii="MMTIB+TimesNewRomanPSMT" w:eastAsia="MMTIB+TimesNewRomanPSMT" w:hAnsi="MMTIB+TimesNewRomanPSMT" w:cs="MMTIB+TimesNewRomanPSMT"/>
          <w:color w:val="000000"/>
          <w:spacing w:val="-1"/>
          <w:sz w:val="24"/>
          <w:szCs w:val="24"/>
        </w:rPr>
        <w:t>и</w:t>
      </w:r>
      <w:r w:rsidR="003038A8"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 xml:space="preserve">зации </w:t>
      </w:r>
      <w:r w:rsidR="003038A8"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р</w:t>
      </w:r>
      <w:r w:rsidR="003038A8"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аботы по формированию и оценке</w:t>
      </w:r>
      <w:r w:rsidR="00301387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 xml:space="preserve"> </w:t>
      </w:r>
      <w:r w:rsidR="003038A8"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функциональной грамотности об</w:t>
      </w:r>
      <w:r w:rsidR="003038A8"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у</w:t>
      </w:r>
      <w:r w:rsidR="003038A8"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чающихся в МБ</w:t>
      </w:r>
      <w:r w:rsidR="003038A8" w:rsidRPr="00BE789D">
        <w:rPr>
          <w:rFonts w:ascii="MMTIB+TimesNewRomanPSMT" w:eastAsia="MMTIB+TimesNewRomanPSMT" w:hAnsi="MMTIB+TimesNewRomanPSMT" w:cs="MMTIB+TimesNewRomanPSMT"/>
          <w:color w:val="000000"/>
          <w:spacing w:val="-1"/>
          <w:sz w:val="24"/>
          <w:szCs w:val="24"/>
        </w:rPr>
        <w:t>О</w:t>
      </w:r>
      <w:r w:rsidR="003038A8"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 xml:space="preserve">У </w:t>
      </w:r>
      <w:r w:rsidR="003038A8"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«</w:t>
      </w:r>
      <w:r w:rsidR="00BE789D"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Каменская сош</w:t>
      </w:r>
      <w:r w:rsidR="003038A8"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 xml:space="preserve">» в </w:t>
      </w:r>
      <w:r w:rsidR="003038A8" w:rsidRPr="00BE789D">
        <w:rPr>
          <w:rFonts w:ascii="Times New Roman" w:eastAsia="Times New Roman" w:hAnsi="Times New Roman" w:cs="Times New Roman"/>
          <w:color w:val="000000"/>
          <w:sz w:val="24"/>
          <w:szCs w:val="24"/>
        </w:rPr>
        <w:t>202</w:t>
      </w:r>
      <w:r w:rsidR="003038A8" w:rsidRPr="00BE789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="003038A8" w:rsidRPr="00BE789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="003038A8"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2022 учебном году</w:t>
      </w:r>
    </w:p>
    <w:p w:rsidR="00220D9B" w:rsidRPr="00BE789D" w:rsidRDefault="00220D9B">
      <w:pPr>
        <w:spacing w:after="70" w:line="240" w:lineRule="exact"/>
        <w:rPr>
          <w:sz w:val="24"/>
          <w:szCs w:val="24"/>
        </w:rPr>
      </w:pPr>
    </w:p>
    <w:p w:rsidR="00220D9B" w:rsidRPr="00BE789D" w:rsidRDefault="003038A8">
      <w:pPr>
        <w:widowControl w:val="0"/>
        <w:tabs>
          <w:tab w:val="left" w:pos="1823"/>
          <w:tab w:val="left" w:pos="2455"/>
          <w:tab w:val="left" w:pos="3796"/>
          <w:tab w:val="left" w:pos="4285"/>
          <w:tab w:val="left" w:pos="6277"/>
          <w:tab w:val="left" w:pos="7868"/>
          <w:tab w:val="left" w:pos="8523"/>
          <w:tab w:val="left" w:pos="9800"/>
        </w:tabs>
        <w:spacing w:line="239" w:lineRule="auto"/>
        <w:ind w:right="-19" w:firstLine="567"/>
        <w:jc w:val="both"/>
        <w:rPr>
          <w:color w:val="000000"/>
          <w:sz w:val="24"/>
          <w:szCs w:val="24"/>
        </w:rPr>
      </w:pP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Наоснов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-1"/>
          <w:sz w:val="24"/>
          <w:szCs w:val="24"/>
        </w:rPr>
        <w:t>а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нииприказовДепартамента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о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б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р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-1"/>
          <w:sz w:val="24"/>
          <w:szCs w:val="24"/>
        </w:rPr>
        <w:t>а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з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о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-1"/>
          <w:sz w:val="24"/>
          <w:szCs w:val="24"/>
        </w:rPr>
        <w:t>в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анияОрловскойобласти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«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Об о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р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ганиза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-1"/>
          <w:sz w:val="24"/>
          <w:szCs w:val="24"/>
        </w:rPr>
        <w:t>ц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ииработы,нап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р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авленнойнаформированиеи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о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цен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-1"/>
          <w:sz w:val="24"/>
          <w:szCs w:val="24"/>
        </w:rPr>
        <w:t>к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уф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2"/>
          <w:sz w:val="24"/>
          <w:szCs w:val="24"/>
        </w:rPr>
        <w:t>у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нкцион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-1"/>
          <w:sz w:val="24"/>
          <w:szCs w:val="24"/>
        </w:rPr>
        <w:t>а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льн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о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й грамотности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о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б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у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чающихся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о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-1"/>
          <w:sz w:val="24"/>
          <w:szCs w:val="24"/>
        </w:rPr>
        <w:t>б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раз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о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вательныхорганизаций,на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2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021</w:t>
      </w:r>
      <w:r w:rsidRPr="00BE789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2022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3"/>
          <w:sz w:val="24"/>
          <w:szCs w:val="24"/>
        </w:rPr>
        <w:t>у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чебн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ы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йгод» №1264от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1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6.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-1"/>
          <w:sz w:val="24"/>
          <w:szCs w:val="24"/>
        </w:rPr>
        <w:t>0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9.2021г.,</w:t>
      </w:r>
      <w:r w:rsidRPr="00BE789D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Об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2"/>
          <w:sz w:val="24"/>
          <w:szCs w:val="24"/>
        </w:rPr>
        <w:t>у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т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-1"/>
          <w:sz w:val="24"/>
          <w:szCs w:val="24"/>
        </w:rPr>
        <w:t>в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ерждении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р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егиональногоплана</w:t>
      </w:r>
      <w:r w:rsidRPr="00BE789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графикареали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з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ации мер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о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прия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-1"/>
          <w:sz w:val="24"/>
          <w:szCs w:val="24"/>
        </w:rPr>
        <w:t>т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ий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ab/>
        <w:t>по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ab/>
        <w:t>обеспечению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ab/>
        <w:t>фо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р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мирования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ab/>
        <w:t>функциональной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ab/>
        <w:t>грамотности об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у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чающихся</w:t>
      </w:r>
      <w:r w:rsidRPr="00BE789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№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1316от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27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-1"/>
          <w:sz w:val="24"/>
          <w:szCs w:val="24"/>
        </w:rPr>
        <w:t>.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09.2021</w:t>
      </w:r>
      <w:r w:rsidRPr="00BE789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п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р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иказао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т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дела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о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бразования,молодежной поли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т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ики,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ф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и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з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ичес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-1"/>
          <w:sz w:val="24"/>
          <w:szCs w:val="24"/>
        </w:rPr>
        <w:t>к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о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й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-1"/>
          <w:sz w:val="24"/>
          <w:szCs w:val="24"/>
        </w:rPr>
        <w:t>к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у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ль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-2"/>
          <w:sz w:val="24"/>
          <w:szCs w:val="24"/>
        </w:rPr>
        <w:t>т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у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р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ыиспортаадминист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р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ацииМал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о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архангельскогорайона от7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о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ктября</w:t>
      </w:r>
      <w:r w:rsidRPr="00BE789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BE789D">
        <w:rPr>
          <w:rFonts w:ascii="Times New Roman" w:eastAsia="Times New Roman" w:hAnsi="Times New Roman" w:cs="Times New Roman"/>
          <w:color w:val="000000"/>
          <w:sz w:val="24"/>
          <w:szCs w:val="24"/>
        </w:rPr>
        <w:t>021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го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-1"/>
          <w:sz w:val="24"/>
          <w:szCs w:val="24"/>
        </w:rPr>
        <w:t>д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а№</w:t>
      </w:r>
      <w:r w:rsidRPr="00BE789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BE789D"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 w:rsidRPr="00BE789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Об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2"/>
          <w:sz w:val="24"/>
          <w:szCs w:val="24"/>
        </w:rPr>
        <w:t>у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т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вержденииплана</w:t>
      </w:r>
      <w:r w:rsidRPr="00BE789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графика(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«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д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о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рожнаяка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р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та»)по фо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р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мированию      и      оценке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ab/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-1"/>
          <w:sz w:val="24"/>
          <w:szCs w:val="24"/>
        </w:rPr>
        <w:t>ф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у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нкци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о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нальн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о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й      грамотности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ab/>
        <w:t>о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-2"/>
          <w:sz w:val="24"/>
          <w:szCs w:val="24"/>
        </w:rPr>
        <w:t>б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3"/>
          <w:sz w:val="24"/>
          <w:szCs w:val="24"/>
        </w:rPr>
        <w:t>у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чающихся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ab/>
        <w:t>в обще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о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-1"/>
          <w:sz w:val="24"/>
          <w:szCs w:val="24"/>
        </w:rPr>
        <w:t>б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р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азовательныхор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г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аниз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-1"/>
          <w:sz w:val="24"/>
          <w:szCs w:val="24"/>
        </w:rPr>
        <w:t>а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цияхМал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о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архангельскогорайонав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2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02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1</w:t>
      </w:r>
      <w:r w:rsidRPr="00BE789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2022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2"/>
          <w:sz w:val="24"/>
          <w:szCs w:val="24"/>
        </w:rPr>
        <w:t>у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чебном год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у</w:t>
      </w:r>
      <w:r w:rsidRPr="00BE789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ивцелях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о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рганизациираб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о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тыпоформированиюиоценкеф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у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нкциональной грамотности в ОО</w:t>
      </w:r>
    </w:p>
    <w:p w:rsidR="00220D9B" w:rsidRPr="00BE789D" w:rsidRDefault="003038A8">
      <w:pPr>
        <w:widowControl w:val="0"/>
        <w:spacing w:before="1" w:line="239" w:lineRule="auto"/>
        <w:ind w:left="708" w:right="-20"/>
        <w:rPr>
          <w:color w:val="000000"/>
          <w:sz w:val="24"/>
          <w:szCs w:val="24"/>
        </w:rPr>
      </w:pP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ПРИКАЗЫВАЮ:</w:t>
      </w:r>
    </w:p>
    <w:p w:rsidR="00220D9B" w:rsidRPr="00BE789D" w:rsidRDefault="003038A8">
      <w:pPr>
        <w:widowControl w:val="0"/>
        <w:tabs>
          <w:tab w:val="left" w:pos="2136"/>
          <w:tab w:val="left" w:pos="2787"/>
          <w:tab w:val="left" w:pos="4080"/>
          <w:tab w:val="left" w:pos="6475"/>
          <w:tab w:val="left" w:pos="8384"/>
        </w:tabs>
        <w:spacing w:line="239" w:lineRule="auto"/>
        <w:ind w:right="-18" w:firstLine="567"/>
        <w:jc w:val="both"/>
        <w:rPr>
          <w:color w:val="000000"/>
          <w:sz w:val="24"/>
          <w:szCs w:val="24"/>
        </w:rPr>
      </w:pPr>
      <w:r w:rsidRPr="00BE789D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Принять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к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исполнениюмуниципальныйпланмер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о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приятий,направленных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-1"/>
          <w:sz w:val="24"/>
          <w:szCs w:val="24"/>
        </w:rPr>
        <w:t>н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а фо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р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мирование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ab/>
        <w:t>и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ab/>
        <w:t>оценку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ab/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-1"/>
          <w:sz w:val="24"/>
          <w:szCs w:val="24"/>
        </w:rPr>
        <w:t>ф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у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н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-1"/>
          <w:sz w:val="24"/>
          <w:szCs w:val="24"/>
        </w:rPr>
        <w:t>к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ци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о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нальной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ab/>
        <w:t>грамот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-1"/>
          <w:sz w:val="24"/>
          <w:szCs w:val="24"/>
        </w:rPr>
        <w:t>н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ос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т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и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ab/>
        <w:t>об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у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чающихся обще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о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-1"/>
          <w:sz w:val="24"/>
          <w:szCs w:val="24"/>
        </w:rPr>
        <w:t>б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р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азовательных о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р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ганизаций, на 202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1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-1"/>
          <w:sz w:val="24"/>
          <w:szCs w:val="24"/>
        </w:rPr>
        <w:t>/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2022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у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чебный год.</w:t>
      </w:r>
    </w:p>
    <w:p w:rsidR="00220D9B" w:rsidRPr="00BE789D" w:rsidRDefault="003038A8">
      <w:pPr>
        <w:widowControl w:val="0"/>
        <w:spacing w:line="240" w:lineRule="auto"/>
        <w:ind w:right="-19" w:firstLine="567"/>
        <w:jc w:val="both"/>
        <w:rPr>
          <w:color w:val="000000"/>
          <w:sz w:val="24"/>
          <w:szCs w:val="24"/>
        </w:rPr>
      </w:pPr>
      <w:r w:rsidRPr="00BE789D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Назначитьшкольнымкоординат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о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ром,обеспечивающиминтеграциювсист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-1"/>
          <w:sz w:val="24"/>
          <w:szCs w:val="24"/>
        </w:rPr>
        <w:t>ем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у повышенияквали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-1"/>
          <w:sz w:val="24"/>
          <w:szCs w:val="24"/>
        </w:rPr>
        <w:t>ф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икацииимет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о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дическойподдержкипедаг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о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г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о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вмет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о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дологиии мет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о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дическогоинстр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у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ментарияф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ор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мированияи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о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ценкифункциональнойг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р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амотно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-1"/>
          <w:sz w:val="24"/>
          <w:szCs w:val="24"/>
        </w:rPr>
        <w:t>с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т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и</w:t>
      </w:r>
      <w:r w:rsidRPr="00BE78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о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т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ветственнымзав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о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просыформир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о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ванияф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2"/>
          <w:sz w:val="24"/>
          <w:szCs w:val="24"/>
        </w:rPr>
        <w:t>у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нкциональнойграмо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т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ностиобу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чаю</w:t>
      </w:r>
      <w:r w:rsidR="00BE789D"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щихся Тюрину Ольгу Михайловну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, заместителя ди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р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ектора.</w:t>
      </w:r>
    </w:p>
    <w:p w:rsidR="00220D9B" w:rsidRPr="00BE789D" w:rsidRDefault="003038A8">
      <w:pPr>
        <w:widowControl w:val="0"/>
        <w:spacing w:line="239" w:lineRule="auto"/>
        <w:ind w:right="-63" w:firstLine="567"/>
        <w:rPr>
          <w:color w:val="000000"/>
          <w:sz w:val="24"/>
          <w:szCs w:val="24"/>
        </w:rPr>
      </w:pPr>
      <w:r w:rsidRPr="00BE789D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Назначитьответственнымизас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о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провождение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ф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о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1"/>
          <w:sz w:val="24"/>
          <w:szCs w:val="24"/>
        </w:rPr>
        <w:t>р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миров</w:t>
      </w:r>
      <w:r w:rsidRPr="00BE789D">
        <w:rPr>
          <w:rFonts w:ascii="MMTIB+TimesNewRomanPSMT" w:eastAsia="MMTIB+TimesNewRomanPSMT" w:hAnsi="MMTIB+TimesNewRomanPSMT" w:cs="MMTIB+TimesNewRomanPSMT"/>
          <w:color w:val="000000"/>
          <w:spacing w:val="-1"/>
          <w:sz w:val="24"/>
          <w:szCs w:val="24"/>
        </w:rPr>
        <w:t>а</w:t>
      </w:r>
      <w:r w:rsidRPr="00BE789D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нияфункциональной грамотности по направлениям:</w:t>
      </w:r>
    </w:p>
    <w:p w:rsidR="00220D9B" w:rsidRPr="00BE789D" w:rsidRDefault="00220D9B">
      <w:pPr>
        <w:spacing w:line="2" w:lineRule="exact"/>
        <w:rPr>
          <w:sz w:val="24"/>
          <w:szCs w:val="24"/>
        </w:rPr>
      </w:pPr>
    </w:p>
    <w:tbl>
      <w:tblPr>
        <w:tblW w:w="0" w:type="auto"/>
        <w:tblInd w:w="1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7"/>
        <w:gridCol w:w="2552"/>
        <w:gridCol w:w="2125"/>
        <w:gridCol w:w="4394"/>
      </w:tblGrid>
      <w:tr w:rsidR="00220D9B" w:rsidRPr="00BE789D">
        <w:trPr>
          <w:cantSplit/>
          <w:trHeight w:hRule="exact" w:val="608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0D9B" w:rsidRPr="00BE789D" w:rsidRDefault="003038A8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0D9B" w:rsidRPr="00BE789D" w:rsidRDefault="003038A8">
            <w:pPr>
              <w:widowControl w:val="0"/>
              <w:spacing w:before="6" w:line="240" w:lineRule="auto"/>
              <w:ind w:left="106" w:right="918"/>
              <w:rPr>
                <w:color w:val="000000"/>
                <w:sz w:val="24"/>
                <w:szCs w:val="24"/>
              </w:rPr>
            </w:pPr>
            <w:r w:rsidRPr="00BE789D">
              <w:rPr>
                <w:rFonts w:ascii="MMTIB+TimesNewRomanPSMT" w:eastAsia="MMTIB+TimesNewRomanPSMT" w:hAnsi="MMTIB+TimesNewRomanPSMT" w:cs="MMTIB+TimesNewRomanPSMT"/>
                <w:color w:val="000000"/>
                <w:sz w:val="24"/>
                <w:szCs w:val="24"/>
              </w:rPr>
              <w:t>глобальные компе</w:t>
            </w:r>
            <w:r w:rsidRPr="00BE789D">
              <w:rPr>
                <w:rFonts w:ascii="MMTIB+TimesNewRomanPSMT" w:eastAsia="MMTIB+TimesNewRomanPSMT" w:hAnsi="MMTIB+TimesNewRomanPSMT" w:cs="MMTIB+TimesNewRomanPSMT"/>
                <w:color w:val="000000"/>
                <w:spacing w:val="1"/>
                <w:sz w:val="24"/>
                <w:szCs w:val="24"/>
              </w:rPr>
              <w:t>т</w:t>
            </w:r>
            <w:r w:rsidRPr="00BE789D">
              <w:rPr>
                <w:rFonts w:ascii="MMTIB+TimesNewRomanPSMT" w:eastAsia="MMTIB+TimesNewRomanPSMT" w:hAnsi="MMTIB+TimesNewRomanPSMT" w:cs="MMTIB+TimesNewRomanPSMT"/>
                <w:color w:val="000000"/>
                <w:sz w:val="24"/>
                <w:szCs w:val="24"/>
              </w:rPr>
              <w:t>енции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0D9B" w:rsidRPr="00BE789D" w:rsidRDefault="00AF7660" w:rsidP="00BE789D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  <w:r>
              <w:rPr>
                <w:rFonts w:ascii="MMTIB+TimesNewRomanPSMT" w:eastAsia="MMTIB+TimesNewRomanPSMT" w:hAnsi="MMTIB+TimesNewRomanPSMT" w:cs="MMTIB+TimesNewRomanPSMT"/>
                <w:color w:val="000000"/>
                <w:spacing w:val="-1"/>
                <w:sz w:val="24"/>
                <w:szCs w:val="24"/>
              </w:rPr>
              <w:t>Гулякин Н.А.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0D9B" w:rsidRPr="00BE789D" w:rsidRDefault="00BE789D">
            <w:pPr>
              <w:widowControl w:val="0"/>
              <w:spacing w:before="6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 w:rsidRPr="00BE789D">
              <w:rPr>
                <w:rFonts w:ascii="MMTIB+TimesNewRomanPSMT" w:eastAsia="MMTIB+TimesNewRomanPSMT" w:hAnsi="MMTIB+TimesNewRomanPSMT" w:cs="MMTIB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MTIB+TimesNewRomanPSMT" w:eastAsia="MMTIB+TimesNewRomanPSMT" w:hAnsi="MMTIB+TimesNewRomanPSMT" w:cs="MMTIB+TimesNewRomanPSMT"/>
                <w:color w:val="000000"/>
                <w:sz w:val="24"/>
                <w:szCs w:val="24"/>
              </w:rPr>
              <w:t>читель</w:t>
            </w:r>
            <w:r w:rsidR="00AF7660">
              <w:rPr>
                <w:rFonts w:ascii="MMTIB+TimesNewRomanPSMT" w:eastAsia="MMTIB+TimesNewRomanPSMT" w:hAnsi="MMTIB+TimesNewRomanPSMT" w:cs="MMTIB+TimesNewRomanPSMT"/>
                <w:color w:val="000000"/>
                <w:sz w:val="24"/>
                <w:szCs w:val="24"/>
              </w:rPr>
              <w:t xml:space="preserve"> физической культуры</w:t>
            </w:r>
          </w:p>
        </w:tc>
      </w:tr>
      <w:tr w:rsidR="00220D9B" w:rsidRPr="00BE789D">
        <w:trPr>
          <w:cantSplit/>
          <w:trHeight w:hRule="exact" w:val="607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0D9B" w:rsidRPr="00BE789D" w:rsidRDefault="003038A8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0D9B" w:rsidRPr="00BE789D" w:rsidRDefault="003038A8">
            <w:pPr>
              <w:widowControl w:val="0"/>
              <w:spacing w:before="6" w:line="239" w:lineRule="auto"/>
              <w:ind w:left="106" w:right="1003"/>
              <w:rPr>
                <w:color w:val="000000"/>
                <w:sz w:val="24"/>
                <w:szCs w:val="24"/>
              </w:rPr>
            </w:pPr>
            <w:r w:rsidRPr="00BE789D">
              <w:rPr>
                <w:rFonts w:ascii="MMTIB+TimesNewRomanPSMT" w:eastAsia="MMTIB+TimesNewRomanPSMT" w:hAnsi="MMTIB+TimesNewRomanPSMT" w:cs="MMTIB+TimesNewRomanPSMT"/>
                <w:color w:val="000000"/>
                <w:sz w:val="24"/>
                <w:szCs w:val="24"/>
              </w:rPr>
              <w:t>финансовая грамотность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0D9B" w:rsidRPr="00BE789D" w:rsidRDefault="00BE789D">
            <w:pPr>
              <w:widowControl w:val="0"/>
              <w:spacing w:before="6" w:line="240" w:lineRule="auto"/>
              <w:ind w:left="106" w:right="-20"/>
              <w:rPr>
                <w:color w:val="000000"/>
                <w:sz w:val="24"/>
                <w:szCs w:val="24"/>
              </w:rPr>
            </w:pPr>
            <w:proofErr w:type="spellStart"/>
            <w:r w:rsidRPr="00BE789D">
              <w:rPr>
                <w:rFonts w:ascii="MMTIB+TimesNewRomanPSMT" w:eastAsia="MMTIB+TimesNewRomanPSMT" w:hAnsi="MMTIB+TimesNewRomanPSMT" w:cs="MMTIB+TimesNewRomanPSMT"/>
                <w:color w:val="000000"/>
                <w:sz w:val="24"/>
                <w:szCs w:val="24"/>
              </w:rPr>
              <w:t>Русанова</w:t>
            </w:r>
            <w:proofErr w:type="spellEnd"/>
            <w:r w:rsidRPr="00BE789D">
              <w:rPr>
                <w:rFonts w:ascii="MMTIB+TimesNewRomanPSMT" w:eastAsia="MMTIB+TimesNewRomanPSMT" w:hAnsi="MMTIB+TimesNewRomanPSMT" w:cs="MMTIB+TimesNewRomanPSMT"/>
                <w:color w:val="000000"/>
                <w:sz w:val="24"/>
                <w:szCs w:val="24"/>
              </w:rPr>
              <w:t xml:space="preserve"> Ю.Г.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0D9B" w:rsidRPr="00BE789D" w:rsidRDefault="003038A8">
            <w:pPr>
              <w:widowControl w:val="0"/>
              <w:spacing w:before="6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 w:rsidRPr="00BE789D">
              <w:rPr>
                <w:rFonts w:ascii="MMTIB+TimesNewRomanPSMT" w:eastAsia="MMTIB+TimesNewRomanPSMT" w:hAnsi="MMTIB+TimesNewRomanPSMT" w:cs="MMTIB+TimesNewRomanPSMT"/>
                <w:color w:val="000000"/>
                <w:spacing w:val="1"/>
                <w:sz w:val="24"/>
                <w:szCs w:val="24"/>
              </w:rPr>
              <w:t>у</w:t>
            </w:r>
            <w:r w:rsidRPr="00BE789D">
              <w:rPr>
                <w:rFonts w:ascii="MMTIB+TimesNewRomanPSMT" w:eastAsia="MMTIB+TimesNewRomanPSMT" w:hAnsi="MMTIB+TimesNewRomanPSMT" w:cs="MMTIB+TimesNewRomanPSMT"/>
                <w:color w:val="000000"/>
                <w:sz w:val="24"/>
                <w:szCs w:val="24"/>
              </w:rPr>
              <w:t>читель истории и обществозн</w:t>
            </w:r>
            <w:r w:rsidRPr="00BE789D">
              <w:rPr>
                <w:rFonts w:ascii="MMTIB+TimesNewRomanPSMT" w:eastAsia="MMTIB+TimesNewRomanPSMT" w:hAnsi="MMTIB+TimesNewRomanPSMT" w:cs="MMTIB+TimesNewRomanPSMT"/>
                <w:color w:val="000000"/>
                <w:spacing w:val="-1"/>
                <w:sz w:val="24"/>
                <w:szCs w:val="24"/>
              </w:rPr>
              <w:t>а</w:t>
            </w:r>
            <w:r w:rsidRPr="00BE789D">
              <w:rPr>
                <w:rFonts w:ascii="MMTIB+TimesNewRomanPSMT" w:eastAsia="MMTIB+TimesNewRomanPSMT" w:hAnsi="MMTIB+TimesNewRomanPSMT" w:cs="MMTIB+TimesNewRomanPSMT"/>
                <w:color w:val="000000"/>
                <w:sz w:val="24"/>
                <w:szCs w:val="24"/>
              </w:rPr>
              <w:t>ния</w:t>
            </w:r>
          </w:p>
        </w:tc>
      </w:tr>
      <w:tr w:rsidR="00220D9B" w:rsidRPr="00BE789D">
        <w:trPr>
          <w:cantSplit/>
          <w:trHeight w:hRule="exact" w:val="608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0D9B" w:rsidRPr="00BE789D" w:rsidRDefault="003038A8">
            <w:pPr>
              <w:widowControl w:val="0"/>
              <w:spacing w:before="8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0D9B" w:rsidRPr="00BE789D" w:rsidRDefault="003038A8">
            <w:pPr>
              <w:widowControl w:val="0"/>
              <w:spacing w:before="8" w:line="239" w:lineRule="auto"/>
              <w:ind w:left="106" w:right="156"/>
              <w:rPr>
                <w:color w:val="000000"/>
                <w:sz w:val="24"/>
                <w:szCs w:val="24"/>
              </w:rPr>
            </w:pPr>
            <w:r w:rsidRPr="00BE789D">
              <w:rPr>
                <w:rFonts w:ascii="MMTIB+TimesNewRomanPSMT" w:eastAsia="MMTIB+TimesNewRomanPSMT" w:hAnsi="MMTIB+TimesNewRomanPSMT" w:cs="MMTIB+TimesNewRomanPSMT"/>
                <w:color w:val="000000"/>
                <w:sz w:val="24"/>
                <w:szCs w:val="24"/>
              </w:rPr>
              <w:t>естественн</w:t>
            </w:r>
            <w:r w:rsidRPr="00BE789D">
              <w:rPr>
                <w:rFonts w:ascii="MMTIB+TimesNewRomanPSMT" w:eastAsia="MMTIB+TimesNewRomanPSMT" w:hAnsi="MMTIB+TimesNewRomanPSMT" w:cs="MMTIB+TimesNewRomanPSMT"/>
                <w:color w:val="000000"/>
                <w:spacing w:val="1"/>
                <w:sz w:val="24"/>
                <w:szCs w:val="24"/>
              </w:rPr>
              <w:t>о</w:t>
            </w:r>
            <w:r w:rsidRPr="00BE789D">
              <w:rPr>
                <w:rFonts w:ascii="MMTIB+TimesNewRomanPSMT" w:eastAsia="MMTIB+TimesNewRomanPSMT" w:hAnsi="MMTIB+TimesNewRomanPSMT" w:cs="MMTIB+TimesNewRomanPSMT"/>
                <w:color w:val="000000"/>
                <w:sz w:val="24"/>
                <w:szCs w:val="24"/>
              </w:rPr>
              <w:t>н</w:t>
            </w:r>
            <w:r w:rsidRPr="00BE789D">
              <w:rPr>
                <w:rFonts w:ascii="MMTIB+TimesNewRomanPSMT" w:eastAsia="MMTIB+TimesNewRomanPSMT" w:hAnsi="MMTIB+TimesNewRomanPSMT" w:cs="MMTIB+TimesNewRomanPSMT"/>
                <w:color w:val="000000"/>
                <w:spacing w:val="-1"/>
                <w:sz w:val="24"/>
                <w:szCs w:val="24"/>
              </w:rPr>
              <w:t>а</w:t>
            </w:r>
            <w:r w:rsidRPr="00BE789D">
              <w:rPr>
                <w:rFonts w:ascii="MMTIB+TimesNewRomanPSMT" w:eastAsia="MMTIB+TimesNewRomanPSMT" w:hAnsi="MMTIB+TimesNewRomanPSMT" w:cs="MMTIB+TimesNewRomanPSMT"/>
                <w:color w:val="000000"/>
                <w:spacing w:val="2"/>
                <w:sz w:val="24"/>
                <w:szCs w:val="24"/>
              </w:rPr>
              <w:t>у</w:t>
            </w:r>
            <w:r w:rsidRPr="00BE789D">
              <w:rPr>
                <w:rFonts w:ascii="MMTIB+TimesNewRomanPSMT" w:eastAsia="MMTIB+TimesNewRomanPSMT" w:hAnsi="MMTIB+TimesNewRomanPSMT" w:cs="MMTIB+TimesNewRomanPSMT"/>
                <w:color w:val="000000"/>
                <w:sz w:val="24"/>
                <w:szCs w:val="24"/>
              </w:rPr>
              <w:t>чн</w:t>
            </w:r>
            <w:r w:rsidRPr="00BE789D">
              <w:rPr>
                <w:rFonts w:ascii="MMTIB+TimesNewRomanPSMT" w:eastAsia="MMTIB+TimesNewRomanPSMT" w:hAnsi="MMTIB+TimesNewRomanPSMT" w:cs="MMTIB+TimesNewRomanPSMT"/>
                <w:color w:val="000000"/>
                <w:spacing w:val="-1"/>
                <w:sz w:val="24"/>
                <w:szCs w:val="24"/>
              </w:rPr>
              <w:t>а</w:t>
            </w:r>
            <w:r w:rsidRPr="00BE789D">
              <w:rPr>
                <w:rFonts w:ascii="MMTIB+TimesNewRomanPSMT" w:eastAsia="MMTIB+TimesNewRomanPSMT" w:hAnsi="MMTIB+TimesNewRomanPSMT" w:cs="MMTIB+TimesNewRomanPSMT"/>
                <w:color w:val="000000"/>
                <w:sz w:val="24"/>
                <w:szCs w:val="24"/>
              </w:rPr>
              <w:t>я грамотность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0D9B" w:rsidRPr="00BE789D" w:rsidRDefault="00BE789D">
            <w:pPr>
              <w:widowControl w:val="0"/>
              <w:spacing w:before="8" w:line="240" w:lineRule="auto"/>
              <w:ind w:left="106" w:right="-20"/>
              <w:rPr>
                <w:color w:val="000000"/>
                <w:sz w:val="24"/>
                <w:szCs w:val="24"/>
              </w:rPr>
            </w:pPr>
            <w:r w:rsidRPr="00BE789D">
              <w:rPr>
                <w:color w:val="000000"/>
                <w:sz w:val="24"/>
                <w:szCs w:val="24"/>
              </w:rPr>
              <w:t>Тюрину О.М.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0D9B" w:rsidRPr="00BE789D" w:rsidRDefault="003038A8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 w:rsidRPr="00BE789D">
              <w:rPr>
                <w:rFonts w:ascii="MMTIB+TimesNewRomanPSMT" w:eastAsia="MMTIB+TimesNewRomanPSMT" w:hAnsi="MMTIB+TimesNewRomanPSMT" w:cs="MMTIB+TimesNewRomanPSMT"/>
                <w:color w:val="000000"/>
                <w:spacing w:val="1"/>
                <w:sz w:val="24"/>
                <w:szCs w:val="24"/>
              </w:rPr>
              <w:t>у</w:t>
            </w:r>
            <w:r w:rsidRPr="00BE789D">
              <w:rPr>
                <w:rFonts w:ascii="MMTIB+TimesNewRomanPSMT" w:eastAsia="MMTIB+TimesNewRomanPSMT" w:hAnsi="MMTIB+TimesNewRomanPSMT" w:cs="MMTIB+TimesNewRomanPSMT"/>
                <w:color w:val="000000"/>
                <w:sz w:val="24"/>
                <w:szCs w:val="24"/>
              </w:rPr>
              <w:t>читель биологии ихи</w:t>
            </w:r>
            <w:r w:rsidRPr="00BE789D">
              <w:rPr>
                <w:rFonts w:ascii="MMTIB+TimesNewRomanPSMT" w:eastAsia="MMTIB+TimesNewRomanPSMT" w:hAnsi="MMTIB+TimesNewRomanPSMT" w:cs="MMTIB+TimesNewRomanPSMT"/>
                <w:color w:val="000000"/>
                <w:spacing w:val="-1"/>
                <w:sz w:val="24"/>
                <w:szCs w:val="24"/>
              </w:rPr>
              <w:t>м</w:t>
            </w:r>
            <w:r w:rsidRPr="00BE789D">
              <w:rPr>
                <w:rFonts w:ascii="MMTIB+TimesNewRomanPSMT" w:eastAsia="MMTIB+TimesNewRomanPSMT" w:hAnsi="MMTIB+TimesNewRomanPSMT" w:cs="MMTIB+TimesNewRomanPSMT"/>
                <w:color w:val="000000"/>
                <w:sz w:val="24"/>
                <w:szCs w:val="24"/>
              </w:rPr>
              <w:t>ии</w:t>
            </w:r>
          </w:p>
        </w:tc>
      </w:tr>
      <w:tr w:rsidR="00220D9B" w:rsidRPr="00BE789D" w:rsidTr="00BE789D">
        <w:trPr>
          <w:cantSplit/>
          <w:trHeight w:hRule="exact" w:val="635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0D9B" w:rsidRPr="00BE789D" w:rsidRDefault="003038A8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0D9B" w:rsidRPr="00BE789D" w:rsidRDefault="003038A8">
            <w:pPr>
              <w:widowControl w:val="0"/>
              <w:spacing w:before="6" w:line="240" w:lineRule="auto"/>
              <w:ind w:left="106" w:right="927"/>
              <w:rPr>
                <w:color w:val="000000"/>
                <w:sz w:val="24"/>
                <w:szCs w:val="24"/>
              </w:rPr>
            </w:pPr>
            <w:r w:rsidRPr="00BE789D">
              <w:rPr>
                <w:rFonts w:ascii="MMTIB+TimesNewRomanPSMT" w:eastAsia="MMTIB+TimesNewRomanPSMT" w:hAnsi="MMTIB+TimesNewRomanPSMT" w:cs="MMTIB+TimesNewRomanPSMT"/>
                <w:color w:val="000000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0D9B" w:rsidRPr="00BE789D" w:rsidRDefault="003038A8">
            <w:pPr>
              <w:widowControl w:val="0"/>
              <w:spacing w:before="6" w:line="240" w:lineRule="auto"/>
              <w:ind w:left="106" w:right="-20"/>
              <w:rPr>
                <w:color w:val="000000"/>
                <w:sz w:val="24"/>
                <w:szCs w:val="24"/>
              </w:rPr>
            </w:pPr>
            <w:r w:rsidRPr="00BE789D">
              <w:rPr>
                <w:rFonts w:ascii="MMTIB+TimesNewRomanPSMT" w:eastAsia="MMTIB+TimesNewRomanPSMT" w:hAnsi="MMTIB+TimesNewRomanPSMT" w:cs="MMTIB+TimesNewRomanPSMT"/>
                <w:color w:val="000000"/>
                <w:sz w:val="24"/>
                <w:szCs w:val="24"/>
              </w:rPr>
              <w:t>К</w:t>
            </w:r>
            <w:r w:rsidR="00BE789D" w:rsidRPr="00BE789D">
              <w:rPr>
                <w:rFonts w:ascii="MMTIB+TimesNewRomanPSMT" w:eastAsia="MMTIB+TimesNewRomanPSMT" w:hAnsi="MMTIB+TimesNewRomanPSMT" w:cs="MMTIB+TimesNewRomanPSMT"/>
                <w:color w:val="000000"/>
                <w:spacing w:val="1"/>
                <w:sz w:val="24"/>
                <w:szCs w:val="24"/>
              </w:rPr>
              <w:t>остина Т.Н.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0D9B" w:rsidRPr="00BE789D" w:rsidRDefault="003038A8">
            <w:pPr>
              <w:widowControl w:val="0"/>
              <w:spacing w:before="6" w:line="239" w:lineRule="auto"/>
              <w:ind w:left="107" w:right="535"/>
              <w:rPr>
                <w:color w:val="000000"/>
                <w:sz w:val="24"/>
                <w:szCs w:val="24"/>
              </w:rPr>
            </w:pPr>
            <w:r w:rsidRPr="00BE789D">
              <w:rPr>
                <w:rFonts w:ascii="MMTIB+TimesNewRomanPSMT" w:eastAsia="MMTIB+TimesNewRomanPSMT" w:hAnsi="MMTIB+TimesNewRomanPSMT" w:cs="MMTIB+TimesNewRomanPSMT"/>
                <w:color w:val="000000"/>
                <w:spacing w:val="1"/>
                <w:sz w:val="24"/>
                <w:szCs w:val="24"/>
              </w:rPr>
              <w:t>у</w:t>
            </w:r>
            <w:r w:rsidRPr="00BE789D">
              <w:rPr>
                <w:rFonts w:ascii="MMTIB+TimesNewRomanPSMT" w:eastAsia="MMTIB+TimesNewRomanPSMT" w:hAnsi="MMTIB+TimesNewRomanPSMT" w:cs="MMTIB+TimesNewRomanPSMT"/>
                <w:color w:val="000000"/>
                <w:sz w:val="24"/>
                <w:szCs w:val="24"/>
              </w:rPr>
              <w:t xml:space="preserve">читель </w:t>
            </w:r>
            <w:r w:rsidRPr="00BE789D">
              <w:rPr>
                <w:rFonts w:ascii="MMTIB+TimesNewRomanPSMT" w:eastAsia="MMTIB+TimesNewRomanPSMT" w:hAnsi="MMTIB+TimesNewRomanPSMT" w:cs="MMTIB+TimesNewRomanPSMT"/>
                <w:color w:val="000000"/>
                <w:spacing w:val="-1"/>
                <w:sz w:val="24"/>
                <w:szCs w:val="24"/>
              </w:rPr>
              <w:t>р</w:t>
            </w:r>
            <w:r w:rsidRPr="00BE789D">
              <w:rPr>
                <w:rFonts w:ascii="MMTIB+TimesNewRomanPSMT" w:eastAsia="MMTIB+TimesNewRomanPSMT" w:hAnsi="MMTIB+TimesNewRomanPSMT" w:cs="MMTIB+TimesNewRomanPSMT"/>
                <w:color w:val="000000"/>
                <w:sz w:val="24"/>
                <w:szCs w:val="24"/>
              </w:rPr>
              <w:t>усск</w:t>
            </w:r>
            <w:r w:rsidRPr="00BE789D">
              <w:rPr>
                <w:rFonts w:ascii="MMTIB+TimesNewRomanPSMT" w:eastAsia="MMTIB+TimesNewRomanPSMT" w:hAnsi="MMTIB+TimesNewRomanPSMT" w:cs="MMTIB+TimesNewRomanPSMT"/>
                <w:color w:val="000000"/>
                <w:spacing w:val="1"/>
                <w:sz w:val="24"/>
                <w:szCs w:val="24"/>
              </w:rPr>
              <w:t>о</w:t>
            </w:r>
            <w:r w:rsidRPr="00BE789D">
              <w:rPr>
                <w:rFonts w:ascii="MMTIB+TimesNewRomanPSMT" w:eastAsia="MMTIB+TimesNewRomanPSMT" w:hAnsi="MMTIB+TimesNewRomanPSMT" w:cs="MMTIB+TimesNewRomanPSMT"/>
                <w:color w:val="000000"/>
                <w:sz w:val="24"/>
                <w:szCs w:val="24"/>
              </w:rPr>
              <w:t>гоязыка и лите</w:t>
            </w:r>
            <w:r w:rsidRPr="00BE789D">
              <w:rPr>
                <w:rFonts w:ascii="MMTIB+TimesNewRomanPSMT" w:eastAsia="MMTIB+TimesNewRomanPSMT" w:hAnsi="MMTIB+TimesNewRomanPSMT" w:cs="MMTIB+TimesNewRomanPSMT"/>
                <w:color w:val="000000"/>
                <w:spacing w:val="1"/>
                <w:sz w:val="24"/>
                <w:szCs w:val="24"/>
              </w:rPr>
              <w:t>р</w:t>
            </w:r>
            <w:r w:rsidRPr="00BE789D">
              <w:rPr>
                <w:rFonts w:ascii="MMTIB+TimesNewRomanPSMT" w:eastAsia="MMTIB+TimesNewRomanPSMT" w:hAnsi="MMTIB+TimesNewRomanPSMT" w:cs="MMTIB+TimesNewRomanPSMT"/>
                <w:color w:val="000000"/>
                <w:sz w:val="24"/>
                <w:szCs w:val="24"/>
              </w:rPr>
              <w:t>а</w:t>
            </w:r>
            <w:r w:rsidRPr="00BE789D">
              <w:rPr>
                <w:rFonts w:ascii="MMTIB+TimesNewRomanPSMT" w:eastAsia="MMTIB+TimesNewRomanPSMT" w:hAnsi="MMTIB+TimesNewRomanPSMT" w:cs="MMTIB+TimesNewRomanPSMT"/>
                <w:color w:val="000000"/>
                <w:spacing w:val="-1"/>
                <w:sz w:val="24"/>
                <w:szCs w:val="24"/>
              </w:rPr>
              <w:t>т</w:t>
            </w:r>
            <w:r w:rsidRPr="00BE789D">
              <w:rPr>
                <w:rFonts w:ascii="MMTIB+TimesNewRomanPSMT" w:eastAsia="MMTIB+TimesNewRomanPSMT" w:hAnsi="MMTIB+TimesNewRomanPSMT" w:cs="MMTIB+TimesNewRomanPSMT"/>
                <w:color w:val="000000"/>
                <w:spacing w:val="1"/>
                <w:sz w:val="24"/>
                <w:szCs w:val="24"/>
              </w:rPr>
              <w:t>у</w:t>
            </w:r>
            <w:r w:rsidR="00BE789D" w:rsidRPr="00BE789D">
              <w:rPr>
                <w:rFonts w:ascii="MMTIB+TimesNewRomanPSMT" w:eastAsia="MMTIB+TimesNewRomanPSMT" w:hAnsi="MMTIB+TimesNewRomanPSMT" w:cs="MMTIB+TimesNewRomanPSMT"/>
                <w:color w:val="000000"/>
                <w:sz w:val="24"/>
                <w:szCs w:val="24"/>
              </w:rPr>
              <w:t>ры</w:t>
            </w:r>
          </w:p>
        </w:tc>
      </w:tr>
      <w:tr w:rsidR="00220D9B" w:rsidRPr="00BE789D" w:rsidTr="00BE789D">
        <w:trPr>
          <w:cantSplit/>
          <w:trHeight w:hRule="exact" w:val="573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0D9B" w:rsidRPr="00BE789D" w:rsidRDefault="003038A8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0D9B" w:rsidRPr="00BE789D" w:rsidRDefault="003038A8">
            <w:pPr>
              <w:widowControl w:val="0"/>
              <w:spacing w:before="6" w:line="239" w:lineRule="auto"/>
              <w:ind w:left="106" w:right="616"/>
              <w:rPr>
                <w:color w:val="000000"/>
                <w:sz w:val="24"/>
                <w:szCs w:val="24"/>
              </w:rPr>
            </w:pPr>
            <w:r w:rsidRPr="00BE789D">
              <w:rPr>
                <w:rFonts w:ascii="MMTIB+TimesNewRomanPSMT" w:eastAsia="MMTIB+TimesNewRomanPSMT" w:hAnsi="MMTIB+TimesNewRomanPSMT" w:cs="MMTIB+TimesNewRomanPSMT"/>
                <w:color w:val="000000"/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0D9B" w:rsidRPr="00BE789D" w:rsidRDefault="00BE789D">
            <w:pPr>
              <w:widowControl w:val="0"/>
              <w:spacing w:before="6" w:line="240" w:lineRule="auto"/>
              <w:ind w:left="106" w:right="-20"/>
              <w:rPr>
                <w:color w:val="000000"/>
                <w:sz w:val="24"/>
                <w:szCs w:val="24"/>
              </w:rPr>
            </w:pPr>
            <w:r w:rsidRPr="00BE789D">
              <w:rPr>
                <w:rFonts w:ascii="MMTIB+TimesNewRomanPSMT" w:eastAsia="MMTIB+TimesNewRomanPSMT" w:hAnsi="MMTIB+TimesNewRomanPSMT" w:cs="MMTIB+TimesNewRomanPSMT"/>
                <w:color w:val="000000"/>
                <w:sz w:val="24"/>
                <w:szCs w:val="24"/>
              </w:rPr>
              <w:t>Малыгина Л.И.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0D9B" w:rsidRPr="00BE789D" w:rsidRDefault="003038A8">
            <w:pPr>
              <w:widowControl w:val="0"/>
              <w:spacing w:before="6" w:line="239" w:lineRule="auto"/>
              <w:ind w:left="107" w:right="325"/>
              <w:rPr>
                <w:color w:val="000000"/>
                <w:sz w:val="24"/>
                <w:szCs w:val="24"/>
              </w:rPr>
            </w:pPr>
            <w:r w:rsidRPr="00BE789D">
              <w:rPr>
                <w:rFonts w:ascii="MMTIB+TimesNewRomanPSMT" w:eastAsia="MMTIB+TimesNewRomanPSMT" w:hAnsi="MMTIB+TimesNewRomanPSMT" w:cs="MMTIB+TimesNewRomanPSMT"/>
                <w:color w:val="000000"/>
                <w:spacing w:val="1"/>
                <w:sz w:val="24"/>
                <w:szCs w:val="24"/>
              </w:rPr>
              <w:t>у</w:t>
            </w:r>
            <w:r w:rsidRPr="00BE789D">
              <w:rPr>
                <w:rFonts w:ascii="MMTIB+TimesNewRomanPSMT" w:eastAsia="MMTIB+TimesNewRomanPSMT" w:hAnsi="MMTIB+TimesNewRomanPSMT" w:cs="MMTIB+TimesNewRomanPSMT"/>
                <w:color w:val="000000"/>
                <w:sz w:val="24"/>
                <w:szCs w:val="24"/>
              </w:rPr>
              <w:t>читель м</w:t>
            </w:r>
            <w:r w:rsidRPr="00BE789D">
              <w:rPr>
                <w:rFonts w:ascii="MMTIB+TimesNewRomanPSMT" w:eastAsia="MMTIB+TimesNewRomanPSMT" w:hAnsi="MMTIB+TimesNewRomanPSMT" w:cs="MMTIB+TimesNewRomanPSMT"/>
                <w:color w:val="000000"/>
                <w:spacing w:val="-1"/>
                <w:sz w:val="24"/>
                <w:szCs w:val="24"/>
              </w:rPr>
              <w:t>а</w:t>
            </w:r>
            <w:r w:rsidRPr="00BE789D">
              <w:rPr>
                <w:rFonts w:ascii="MMTIB+TimesNewRomanPSMT" w:eastAsia="MMTIB+TimesNewRomanPSMT" w:hAnsi="MMTIB+TimesNewRomanPSMT" w:cs="MMTIB+TimesNewRomanPSMT"/>
                <w:color w:val="000000"/>
                <w:sz w:val="24"/>
                <w:szCs w:val="24"/>
              </w:rPr>
              <w:t>тема</w:t>
            </w:r>
            <w:r w:rsidRPr="00BE789D">
              <w:rPr>
                <w:rFonts w:ascii="MMTIB+TimesNewRomanPSMT" w:eastAsia="MMTIB+TimesNewRomanPSMT" w:hAnsi="MMTIB+TimesNewRomanPSMT" w:cs="MMTIB+TimesNewRomanPSMT"/>
                <w:color w:val="000000"/>
                <w:spacing w:val="1"/>
                <w:sz w:val="24"/>
                <w:szCs w:val="24"/>
              </w:rPr>
              <w:t>т</w:t>
            </w:r>
            <w:r w:rsidR="00BE789D" w:rsidRPr="00BE789D">
              <w:rPr>
                <w:rFonts w:ascii="MMTIB+TimesNewRomanPSMT" w:eastAsia="MMTIB+TimesNewRomanPSMT" w:hAnsi="MMTIB+TimesNewRomanPSMT" w:cs="MMTIB+TimesNewRomanPSMT"/>
                <w:color w:val="000000"/>
                <w:sz w:val="24"/>
                <w:szCs w:val="24"/>
              </w:rPr>
              <w:t>ики</w:t>
            </w:r>
          </w:p>
        </w:tc>
      </w:tr>
      <w:tr w:rsidR="00220D9B" w:rsidRPr="00BE789D">
        <w:trPr>
          <w:cantSplit/>
          <w:trHeight w:hRule="exact" w:val="608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0D9B" w:rsidRPr="00BE789D" w:rsidRDefault="003038A8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78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0D9B" w:rsidRPr="00BE789D" w:rsidRDefault="003038A8">
            <w:pPr>
              <w:widowControl w:val="0"/>
              <w:spacing w:before="6" w:line="239" w:lineRule="auto"/>
              <w:ind w:left="106" w:right="1133"/>
              <w:rPr>
                <w:color w:val="000000"/>
                <w:sz w:val="24"/>
                <w:szCs w:val="24"/>
              </w:rPr>
            </w:pPr>
            <w:r w:rsidRPr="00BE789D">
              <w:rPr>
                <w:rFonts w:ascii="MMTIB+TimesNewRomanPSMT" w:eastAsia="MMTIB+TimesNewRomanPSMT" w:hAnsi="MMTIB+TimesNewRomanPSMT" w:cs="MMTIB+TimesNewRomanPSMT"/>
                <w:color w:val="000000"/>
                <w:sz w:val="24"/>
                <w:szCs w:val="24"/>
              </w:rPr>
              <w:t>креативное мышление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0D9B" w:rsidRPr="00BE789D" w:rsidRDefault="009A6AE9" w:rsidP="00BE789D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Курочкина М.А.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0D9B" w:rsidRPr="00BE789D" w:rsidRDefault="009A6AE9">
            <w:pPr>
              <w:widowControl w:val="0"/>
              <w:spacing w:before="6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ИЗО</w:t>
            </w:r>
          </w:p>
        </w:tc>
      </w:tr>
    </w:tbl>
    <w:p w:rsidR="00220D9B" w:rsidRDefault="00220D9B">
      <w:pPr>
        <w:sectPr w:rsidR="00220D9B">
          <w:type w:val="continuous"/>
          <w:pgSz w:w="11906" w:h="16838"/>
          <w:pgMar w:top="709" w:right="564" w:bottom="1134" w:left="1418" w:header="0" w:footer="0" w:gutter="0"/>
          <w:cols w:space="708"/>
        </w:sectPr>
      </w:pPr>
      <w:bookmarkStart w:id="1" w:name="_GoBack"/>
      <w:bookmarkEnd w:id="0"/>
      <w:bookmarkEnd w:id="1"/>
    </w:p>
    <w:p w:rsidR="00396115" w:rsidRPr="00396115" w:rsidRDefault="00396115" w:rsidP="00396115">
      <w:pPr>
        <w:widowControl w:val="0"/>
        <w:spacing w:line="240" w:lineRule="auto"/>
        <w:ind w:right="-20"/>
        <w:rPr>
          <w:rFonts w:ascii="MMTIB+TimesNewRomanPSMT" w:eastAsia="MMTIB+TimesNewRomanPSMT" w:hAnsi="MMTIB+TimesNewRomanPSMT" w:cs="MMTIB+TimesNewRomanPSMT"/>
          <w:color w:val="000000"/>
          <w:sz w:val="26"/>
          <w:szCs w:val="26"/>
        </w:rPr>
        <w:sectPr w:rsidR="00396115" w:rsidRPr="00396115">
          <w:pgSz w:w="11906" w:h="16838"/>
          <w:pgMar w:top="706" w:right="565" w:bottom="1134" w:left="1417" w:header="0" w:footer="0" w:gutter="0"/>
          <w:cols w:space="708"/>
        </w:sectPr>
      </w:pPr>
    </w:p>
    <w:p w:rsidR="00220D9B" w:rsidRDefault="003038A8">
      <w:pPr>
        <w:widowControl w:val="0"/>
        <w:spacing w:line="240" w:lineRule="auto"/>
        <w:ind w:left="6768" w:right="-20"/>
        <w:rPr>
          <w:color w:val="000000"/>
          <w:sz w:val="24"/>
          <w:szCs w:val="24"/>
        </w:rPr>
      </w:pPr>
      <w:bookmarkStart w:id="2" w:name="_page_3_0"/>
      <w:r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lastRenderedPageBreak/>
        <w:t xml:space="preserve">Приложение </w:t>
      </w:r>
      <w:r>
        <w:rPr>
          <w:rFonts w:ascii="MMTIB+TimesNewRomanPSMT" w:eastAsia="MMTIB+TimesNewRomanPSMT" w:hAnsi="MMTIB+TimesNewRomanPSMT" w:cs="MMTIB+TimesNewRomanPSMT"/>
          <w:color w:val="000000"/>
          <w:w w:val="99"/>
          <w:sz w:val="24"/>
          <w:szCs w:val="24"/>
        </w:rPr>
        <w:t>№</w:t>
      </w:r>
      <w:r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1</w:t>
      </w:r>
    </w:p>
    <w:p w:rsidR="00220D9B" w:rsidRDefault="003038A8">
      <w:pPr>
        <w:widowControl w:val="0"/>
        <w:spacing w:line="240" w:lineRule="auto"/>
        <w:ind w:left="6768" w:right="118"/>
        <w:rPr>
          <w:color w:val="000000"/>
          <w:sz w:val="24"/>
          <w:szCs w:val="24"/>
        </w:rPr>
      </w:pPr>
      <w:r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к прика</w:t>
      </w:r>
      <w:r>
        <w:rPr>
          <w:rFonts w:ascii="MMTIB+TimesNewRomanPSMT" w:eastAsia="MMTIB+TimesNewRomanPSMT" w:hAnsi="MMTIB+TimesNewRomanPSMT" w:cs="MMTIB+TimesNewRomanPSMT"/>
          <w:color w:val="000000"/>
          <w:w w:val="99"/>
          <w:sz w:val="24"/>
          <w:szCs w:val="24"/>
        </w:rPr>
        <w:t>з</w:t>
      </w:r>
      <w:r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 xml:space="preserve">упо </w:t>
      </w:r>
      <w:r>
        <w:rPr>
          <w:rFonts w:ascii="MMTIB+TimesNewRomanPSMT" w:eastAsia="MMTIB+TimesNewRomanPSMT" w:hAnsi="MMTIB+TimesNewRomanPSMT" w:cs="MMTIB+TimesNewRomanPSMT"/>
          <w:color w:val="000000"/>
          <w:w w:val="99"/>
          <w:sz w:val="24"/>
          <w:szCs w:val="24"/>
        </w:rPr>
        <w:t>ш</w:t>
      </w:r>
      <w:r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 xml:space="preserve">коле </w:t>
      </w:r>
      <w:r>
        <w:rPr>
          <w:rFonts w:ascii="MMTIB+TimesNewRomanPSMT" w:eastAsia="MMTIB+TimesNewRomanPSMT" w:hAnsi="MMTIB+TimesNewRomanPSMT" w:cs="MMTIB+TimesNewRomanPSMT"/>
          <w:color w:val="000000"/>
          <w:w w:val="99"/>
          <w:sz w:val="24"/>
          <w:szCs w:val="24"/>
        </w:rPr>
        <w:t>№</w:t>
      </w:r>
      <w:r w:rsidR="00695F5C"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132 от 14</w:t>
      </w:r>
      <w:r>
        <w:rPr>
          <w:rFonts w:ascii="MMTIB+TimesNewRomanPSMT" w:eastAsia="MMTIB+TimesNewRomanPSMT" w:hAnsi="MMTIB+TimesNewRomanPSMT" w:cs="MMTIB+TimesNewRomanPSMT"/>
          <w:color w:val="000000"/>
          <w:sz w:val="24"/>
          <w:szCs w:val="24"/>
        </w:rPr>
        <w:t>.10.2021 г.</w:t>
      </w:r>
    </w:p>
    <w:p w:rsidR="00220D9B" w:rsidRDefault="00220D9B">
      <w:pPr>
        <w:spacing w:after="60" w:line="240" w:lineRule="exact"/>
        <w:rPr>
          <w:sz w:val="24"/>
          <w:szCs w:val="24"/>
        </w:rPr>
      </w:pPr>
    </w:p>
    <w:p w:rsidR="00AF7660" w:rsidRDefault="003038A8" w:rsidP="00D260D3">
      <w:pPr>
        <w:widowControl w:val="0"/>
        <w:spacing w:line="275" w:lineRule="auto"/>
        <w:ind w:left="1563" w:right="160" w:hanging="384"/>
        <w:rPr>
          <w:rFonts w:ascii="MMTIB+TimesNewRomanPSMT" w:eastAsia="MMTIB+TimesNewRomanPSMT" w:hAnsi="MMTIB+TimesNewRomanPSMT" w:cs="MMTIB+TimesNewRomanPSMT"/>
          <w:color w:val="000000"/>
          <w:sz w:val="26"/>
          <w:szCs w:val="26"/>
        </w:rPr>
      </w:pPr>
      <w:r>
        <w:rPr>
          <w:rFonts w:ascii="MMTIB+TimesNewRomanPSMT" w:eastAsia="MMTIB+TimesNewRomanPSMT" w:hAnsi="MMTIB+TimesNewRomanPSMT" w:cs="MMTIB+TimesNewRomanPSMT"/>
          <w:color w:val="000000"/>
          <w:sz w:val="26"/>
          <w:szCs w:val="26"/>
        </w:rPr>
        <w:t>План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MMTIB+TimesNewRomanPSMT" w:eastAsia="MMTIB+TimesNewRomanPSMT" w:hAnsi="MMTIB+TimesNewRomanPSMT" w:cs="MMTIB+TimesNewRomanPSMT"/>
          <w:color w:val="000000"/>
          <w:sz w:val="26"/>
          <w:szCs w:val="26"/>
        </w:rPr>
        <w:t>г</w:t>
      </w:r>
      <w:r>
        <w:rPr>
          <w:rFonts w:ascii="MMTIB+TimesNewRomanPSMT" w:eastAsia="MMTIB+TimesNewRomanPSMT" w:hAnsi="MMTIB+TimesNewRomanPSMT" w:cs="MMTIB+TimesNewRomanPSMT"/>
          <w:color w:val="000000"/>
          <w:spacing w:val="1"/>
          <w:sz w:val="26"/>
          <w:szCs w:val="26"/>
        </w:rPr>
        <w:t>р</w:t>
      </w:r>
      <w:r>
        <w:rPr>
          <w:rFonts w:ascii="MMTIB+TimesNewRomanPSMT" w:eastAsia="MMTIB+TimesNewRomanPSMT" w:hAnsi="MMTIB+TimesNewRomanPSMT" w:cs="MMTIB+TimesNewRomanPSMT"/>
          <w:color w:val="000000"/>
          <w:sz w:val="26"/>
          <w:szCs w:val="26"/>
        </w:rPr>
        <w:t xml:space="preserve">афик мероприятий по </w:t>
      </w:r>
      <w:r>
        <w:rPr>
          <w:rFonts w:ascii="MMTIB+TimesNewRomanPSMT" w:eastAsia="MMTIB+TimesNewRomanPSMT" w:hAnsi="MMTIB+TimesNewRomanPSMT" w:cs="MMTIB+TimesNewRomanPSMT"/>
          <w:color w:val="000000"/>
          <w:spacing w:val="-1"/>
          <w:sz w:val="26"/>
          <w:szCs w:val="26"/>
        </w:rPr>
        <w:t>ф</w:t>
      </w:r>
      <w:r>
        <w:rPr>
          <w:rFonts w:ascii="MMTIB+TimesNewRomanPSMT" w:eastAsia="MMTIB+TimesNewRomanPSMT" w:hAnsi="MMTIB+TimesNewRomanPSMT" w:cs="MMTIB+TimesNewRomanPSMT"/>
          <w:color w:val="000000"/>
          <w:sz w:val="26"/>
          <w:szCs w:val="26"/>
        </w:rPr>
        <w:t>о</w:t>
      </w:r>
      <w:r>
        <w:rPr>
          <w:rFonts w:ascii="MMTIB+TimesNewRomanPSMT" w:eastAsia="MMTIB+TimesNewRomanPSMT" w:hAnsi="MMTIB+TimesNewRomanPSMT" w:cs="MMTIB+TimesNewRomanPSMT"/>
          <w:color w:val="000000"/>
          <w:spacing w:val="1"/>
          <w:sz w:val="26"/>
          <w:szCs w:val="26"/>
        </w:rPr>
        <w:t>р</w:t>
      </w:r>
      <w:r>
        <w:rPr>
          <w:rFonts w:ascii="MMTIB+TimesNewRomanPSMT" w:eastAsia="MMTIB+TimesNewRomanPSMT" w:hAnsi="MMTIB+TimesNewRomanPSMT" w:cs="MMTIB+TimesNewRomanPSMT"/>
          <w:color w:val="000000"/>
          <w:sz w:val="26"/>
          <w:szCs w:val="26"/>
        </w:rPr>
        <w:t>мированию ф</w:t>
      </w:r>
      <w:r>
        <w:rPr>
          <w:rFonts w:ascii="MMTIB+TimesNewRomanPSMT" w:eastAsia="MMTIB+TimesNewRomanPSMT" w:hAnsi="MMTIB+TimesNewRomanPSMT" w:cs="MMTIB+TimesNewRomanPSMT"/>
          <w:color w:val="000000"/>
          <w:spacing w:val="1"/>
          <w:sz w:val="26"/>
          <w:szCs w:val="26"/>
        </w:rPr>
        <w:t>у</w:t>
      </w:r>
      <w:r>
        <w:rPr>
          <w:rFonts w:ascii="MMTIB+TimesNewRomanPSMT" w:eastAsia="MMTIB+TimesNewRomanPSMT" w:hAnsi="MMTIB+TimesNewRomanPSMT" w:cs="MMTIB+TimesNewRomanPSMT"/>
          <w:color w:val="000000"/>
          <w:sz w:val="26"/>
          <w:szCs w:val="26"/>
        </w:rPr>
        <w:t>нкциональн</w:t>
      </w:r>
      <w:r>
        <w:rPr>
          <w:rFonts w:ascii="MMTIB+TimesNewRomanPSMT" w:eastAsia="MMTIB+TimesNewRomanPSMT" w:hAnsi="MMTIB+TimesNewRomanPSMT" w:cs="MMTIB+TimesNewRomanPSMT"/>
          <w:color w:val="000000"/>
          <w:spacing w:val="1"/>
          <w:sz w:val="26"/>
          <w:szCs w:val="26"/>
        </w:rPr>
        <w:t>о</w:t>
      </w:r>
      <w:r>
        <w:rPr>
          <w:rFonts w:ascii="MMTIB+TimesNewRomanPSMT" w:eastAsia="MMTIB+TimesNewRomanPSMT" w:hAnsi="MMTIB+TimesNewRomanPSMT" w:cs="MMTIB+TimesNewRomanPSMT"/>
          <w:color w:val="000000"/>
          <w:sz w:val="26"/>
          <w:szCs w:val="26"/>
        </w:rPr>
        <w:t>й грам</w:t>
      </w:r>
      <w:r>
        <w:rPr>
          <w:rFonts w:ascii="MMTIB+TimesNewRomanPSMT" w:eastAsia="MMTIB+TimesNewRomanPSMT" w:hAnsi="MMTIB+TimesNewRomanPSMT" w:cs="MMTIB+TimesNewRomanPSMT"/>
          <w:color w:val="000000"/>
          <w:spacing w:val="1"/>
          <w:sz w:val="26"/>
          <w:szCs w:val="26"/>
        </w:rPr>
        <w:t>о</w:t>
      </w:r>
      <w:r>
        <w:rPr>
          <w:rFonts w:ascii="MMTIB+TimesNewRomanPSMT" w:eastAsia="MMTIB+TimesNewRomanPSMT" w:hAnsi="MMTIB+TimesNewRomanPSMT" w:cs="MMTIB+TimesNewRomanPSMT"/>
          <w:color w:val="000000"/>
          <w:sz w:val="26"/>
          <w:szCs w:val="26"/>
        </w:rPr>
        <w:t>тно</w:t>
      </w:r>
      <w:r>
        <w:rPr>
          <w:rFonts w:ascii="MMTIB+TimesNewRomanPSMT" w:eastAsia="MMTIB+TimesNewRomanPSMT" w:hAnsi="MMTIB+TimesNewRomanPSMT" w:cs="MMTIB+TimesNewRomanPSMT"/>
          <w:color w:val="000000"/>
          <w:spacing w:val="-1"/>
          <w:sz w:val="26"/>
          <w:szCs w:val="26"/>
        </w:rPr>
        <w:t>с</w:t>
      </w:r>
      <w:r>
        <w:rPr>
          <w:rFonts w:ascii="MMTIB+TimesNewRomanPSMT" w:eastAsia="MMTIB+TimesNewRomanPSMT" w:hAnsi="MMTIB+TimesNewRomanPSMT" w:cs="MMTIB+TimesNewRomanPSMT"/>
          <w:color w:val="000000"/>
          <w:sz w:val="26"/>
          <w:szCs w:val="26"/>
        </w:rPr>
        <w:t>ти об</w:t>
      </w:r>
      <w:r>
        <w:rPr>
          <w:rFonts w:ascii="MMTIB+TimesNewRomanPSMT" w:eastAsia="MMTIB+TimesNewRomanPSMT" w:hAnsi="MMTIB+TimesNewRomanPSMT" w:cs="MMTIB+TimesNewRomanPSMT"/>
          <w:color w:val="000000"/>
          <w:spacing w:val="1"/>
          <w:sz w:val="26"/>
          <w:szCs w:val="26"/>
        </w:rPr>
        <w:t>у</w:t>
      </w:r>
      <w:r w:rsidR="00BE789D">
        <w:rPr>
          <w:rFonts w:ascii="MMTIB+TimesNewRomanPSMT" w:eastAsia="MMTIB+TimesNewRomanPSMT" w:hAnsi="MMTIB+TimesNewRomanPSMT" w:cs="MMTIB+TimesNewRomanPSMT"/>
          <w:color w:val="000000"/>
          <w:sz w:val="26"/>
          <w:szCs w:val="26"/>
        </w:rPr>
        <w:t>чающихся МБОУ «Каменская сош</w:t>
      </w:r>
      <w:r w:rsidR="00BE789D">
        <w:rPr>
          <w:rFonts w:ascii="Cambria" w:eastAsia="MMTIB+TimesNewRomanPSMT" w:hAnsi="Cambria" w:cs="MMTIB+TimesNewRomanPSMT"/>
          <w:color w:val="000000"/>
          <w:sz w:val="26"/>
          <w:szCs w:val="26"/>
        </w:rPr>
        <w:t>»</w:t>
      </w:r>
    </w:p>
    <w:p w:rsidR="00D260D3" w:rsidRPr="00D260D3" w:rsidRDefault="00D260D3" w:rsidP="00D260D3">
      <w:pPr>
        <w:widowControl w:val="0"/>
        <w:spacing w:line="275" w:lineRule="auto"/>
        <w:ind w:left="1563" w:right="160" w:hanging="384"/>
        <w:rPr>
          <w:rFonts w:ascii="MMTIB+TimesNewRomanPSMT" w:eastAsia="MMTIB+TimesNewRomanPSMT" w:hAnsi="MMTIB+TimesNewRomanPSMT" w:cs="MMTIB+TimesNewRomanPSMT"/>
          <w:color w:val="000000"/>
          <w:sz w:val="26"/>
          <w:szCs w:val="26"/>
        </w:rPr>
      </w:pPr>
    </w:p>
    <w:p w:rsidR="00AF7660" w:rsidRPr="00E35D97" w:rsidRDefault="00AF7660" w:rsidP="00AF7660">
      <w:pPr>
        <w:shd w:val="clear" w:color="auto" w:fill="FFFFFF"/>
        <w:autoSpaceDE w:val="0"/>
        <w:autoSpaceDN w:val="0"/>
        <w:adjustRightInd w:val="0"/>
        <w:spacing w:line="240" w:lineRule="auto"/>
        <w:ind w:right="-86"/>
        <w:rPr>
          <w:rFonts w:ascii="Times New Roman" w:eastAsia="Times New Roman" w:hAnsi="Times New Roman"/>
          <w:sz w:val="24"/>
          <w:szCs w:val="24"/>
        </w:rPr>
      </w:pPr>
      <w:r w:rsidRPr="00E35D97">
        <w:rPr>
          <w:rFonts w:ascii="Times New Roman" w:eastAsia="Times New Roman" w:hAnsi="Times New Roman"/>
          <w:b/>
          <w:sz w:val="24"/>
          <w:szCs w:val="24"/>
        </w:rPr>
        <w:t>Цель:</w:t>
      </w:r>
      <w:r w:rsidRPr="00E35D97">
        <w:rPr>
          <w:rFonts w:ascii="Times New Roman" w:eastAsia="Times New Roman" w:hAnsi="Times New Roman"/>
          <w:sz w:val="24"/>
          <w:szCs w:val="24"/>
        </w:rPr>
        <w:t xml:space="preserve"> создание условий  для реализации Плана мероприятий по формированию функциональной грамотности обучающихся. </w:t>
      </w:r>
    </w:p>
    <w:p w:rsidR="00AF7660" w:rsidRPr="00E35D97" w:rsidRDefault="00AF7660" w:rsidP="00AF7660">
      <w:pPr>
        <w:shd w:val="clear" w:color="auto" w:fill="FFFFFF"/>
        <w:autoSpaceDE w:val="0"/>
        <w:autoSpaceDN w:val="0"/>
        <w:adjustRightInd w:val="0"/>
        <w:spacing w:line="240" w:lineRule="auto"/>
        <w:ind w:right="-86"/>
        <w:rPr>
          <w:rFonts w:ascii="Times New Roman" w:eastAsia="Times New Roman" w:hAnsi="Times New Roman"/>
          <w:sz w:val="24"/>
          <w:szCs w:val="24"/>
        </w:rPr>
      </w:pPr>
      <w:r w:rsidRPr="00E35D97">
        <w:rPr>
          <w:rFonts w:ascii="Times New Roman" w:eastAsia="Times New Roman" w:hAnsi="Times New Roman"/>
          <w:b/>
          <w:sz w:val="24"/>
          <w:szCs w:val="24"/>
        </w:rPr>
        <w:t>Задачи:</w:t>
      </w:r>
    </w:p>
    <w:p w:rsidR="00AF7660" w:rsidRPr="00E35D97" w:rsidRDefault="00AF7660" w:rsidP="00AF7660">
      <w:pPr>
        <w:shd w:val="clear" w:color="auto" w:fill="FFFFFF"/>
        <w:autoSpaceDE w:val="0"/>
        <w:autoSpaceDN w:val="0"/>
        <w:adjustRightInd w:val="0"/>
        <w:spacing w:line="240" w:lineRule="auto"/>
        <w:ind w:right="-86"/>
        <w:rPr>
          <w:rFonts w:ascii="Times New Roman" w:eastAsia="Times New Roman" w:hAnsi="Times New Roman"/>
          <w:sz w:val="24"/>
          <w:szCs w:val="24"/>
        </w:rPr>
      </w:pPr>
      <w:r w:rsidRPr="00E35D97">
        <w:rPr>
          <w:rFonts w:ascii="Times New Roman" w:eastAsia="Times New Roman" w:hAnsi="Times New Roman"/>
          <w:sz w:val="24"/>
          <w:szCs w:val="24"/>
        </w:rPr>
        <w:t xml:space="preserve">1. Использование различных механизмов для реализации системы мер по формированию функциональной грамотности обучающихся. </w:t>
      </w:r>
    </w:p>
    <w:p w:rsidR="00AF7660" w:rsidRPr="00E35D97" w:rsidRDefault="00AF7660" w:rsidP="00AF7660">
      <w:pPr>
        <w:shd w:val="clear" w:color="auto" w:fill="FFFFFF"/>
        <w:autoSpaceDE w:val="0"/>
        <w:autoSpaceDN w:val="0"/>
        <w:adjustRightInd w:val="0"/>
        <w:spacing w:line="240" w:lineRule="auto"/>
        <w:ind w:right="-86"/>
        <w:rPr>
          <w:rFonts w:ascii="Times New Roman" w:eastAsia="Times New Roman" w:hAnsi="Times New Roman"/>
          <w:sz w:val="24"/>
          <w:szCs w:val="24"/>
        </w:rPr>
      </w:pPr>
      <w:r w:rsidRPr="00E35D97">
        <w:rPr>
          <w:rFonts w:ascii="Times New Roman" w:eastAsia="Times New Roman" w:hAnsi="Times New Roman"/>
          <w:sz w:val="24"/>
          <w:szCs w:val="24"/>
        </w:rPr>
        <w:t xml:space="preserve">2. Обеспечение модернизации содержания образования в соответствии с ФГОС. </w:t>
      </w:r>
    </w:p>
    <w:p w:rsidR="00AF7660" w:rsidRPr="00E35D97" w:rsidRDefault="00AF7660" w:rsidP="00AF7660">
      <w:pPr>
        <w:shd w:val="clear" w:color="auto" w:fill="FFFFFF"/>
        <w:autoSpaceDE w:val="0"/>
        <w:autoSpaceDN w:val="0"/>
        <w:adjustRightInd w:val="0"/>
        <w:spacing w:line="240" w:lineRule="auto"/>
        <w:ind w:right="-86"/>
        <w:rPr>
          <w:rFonts w:ascii="Times New Roman" w:eastAsia="Times New Roman" w:hAnsi="Times New Roman"/>
          <w:sz w:val="24"/>
          <w:szCs w:val="24"/>
        </w:rPr>
      </w:pPr>
      <w:r w:rsidRPr="00E35D97">
        <w:rPr>
          <w:rFonts w:ascii="Times New Roman" w:eastAsia="Times New Roman" w:hAnsi="Times New Roman"/>
          <w:sz w:val="24"/>
          <w:szCs w:val="24"/>
        </w:rPr>
        <w:t xml:space="preserve">3. Совершенствование содержания учебно-методического комплекса образовательной деятельности школы. </w:t>
      </w:r>
    </w:p>
    <w:p w:rsidR="00AF7660" w:rsidRPr="00E35D97" w:rsidRDefault="00AF7660" w:rsidP="00AF7660">
      <w:pPr>
        <w:shd w:val="clear" w:color="auto" w:fill="FFFFFF"/>
        <w:autoSpaceDE w:val="0"/>
        <w:autoSpaceDN w:val="0"/>
        <w:adjustRightInd w:val="0"/>
        <w:spacing w:line="240" w:lineRule="auto"/>
        <w:ind w:right="-86"/>
        <w:rPr>
          <w:rFonts w:ascii="Times New Roman" w:eastAsia="Times New Roman" w:hAnsi="Times New Roman"/>
          <w:sz w:val="24"/>
          <w:szCs w:val="24"/>
        </w:rPr>
      </w:pPr>
      <w:r w:rsidRPr="00E35D97">
        <w:rPr>
          <w:rFonts w:ascii="Times New Roman" w:eastAsia="Times New Roman" w:hAnsi="Times New Roman"/>
          <w:sz w:val="24"/>
          <w:szCs w:val="24"/>
        </w:rPr>
        <w:t xml:space="preserve">4. Развитие системы оценки и мониторинга качества образования обучающихся. </w:t>
      </w:r>
    </w:p>
    <w:p w:rsidR="00AF7660" w:rsidRPr="00E35D97" w:rsidRDefault="00AF7660" w:rsidP="00AF7660">
      <w:pPr>
        <w:shd w:val="clear" w:color="auto" w:fill="FFFFFF"/>
        <w:autoSpaceDE w:val="0"/>
        <w:autoSpaceDN w:val="0"/>
        <w:adjustRightInd w:val="0"/>
        <w:spacing w:line="240" w:lineRule="auto"/>
        <w:ind w:right="-86"/>
        <w:rPr>
          <w:rFonts w:ascii="Times New Roman" w:eastAsia="Times New Roman" w:hAnsi="Times New Roman"/>
          <w:sz w:val="24"/>
          <w:szCs w:val="24"/>
        </w:rPr>
      </w:pPr>
      <w:r w:rsidRPr="00E35D97">
        <w:rPr>
          <w:rFonts w:ascii="Times New Roman" w:eastAsia="Times New Roman" w:hAnsi="Times New Roman"/>
          <w:sz w:val="24"/>
          <w:szCs w:val="24"/>
        </w:rPr>
        <w:t>5. Выявить профессиональные дефициты педагогов в сфере формирования функциональной грамотности обучающихся.</w:t>
      </w:r>
    </w:p>
    <w:p w:rsidR="00AF7660" w:rsidRPr="00E35D97" w:rsidRDefault="00AF7660" w:rsidP="00AF7660">
      <w:pPr>
        <w:shd w:val="clear" w:color="auto" w:fill="FFFFFF"/>
        <w:autoSpaceDE w:val="0"/>
        <w:autoSpaceDN w:val="0"/>
        <w:adjustRightInd w:val="0"/>
        <w:spacing w:line="240" w:lineRule="auto"/>
        <w:ind w:right="-86"/>
        <w:rPr>
          <w:rFonts w:ascii="Times New Roman" w:eastAsia="Times New Roman" w:hAnsi="Times New Roman"/>
          <w:sz w:val="24"/>
          <w:szCs w:val="24"/>
        </w:rPr>
      </w:pPr>
      <w:r w:rsidRPr="00E35D97">
        <w:rPr>
          <w:rFonts w:ascii="Times New Roman" w:eastAsia="Times New Roman" w:hAnsi="Times New Roman"/>
          <w:sz w:val="24"/>
          <w:szCs w:val="24"/>
        </w:rPr>
        <w:t>6. Внедрять в учебный процесс задания для оценки и формирования функциональной грамотности из открытого банка, разработанного ФГБНУ «Институт стратегии развития образования РАО».</w:t>
      </w:r>
    </w:p>
    <w:p w:rsidR="00AF7660" w:rsidRPr="00E35D97" w:rsidRDefault="00AF7660" w:rsidP="00AF7660">
      <w:pPr>
        <w:spacing w:line="240" w:lineRule="auto"/>
        <w:rPr>
          <w:rStyle w:val="fontstyle01"/>
        </w:rPr>
      </w:pPr>
      <w:r w:rsidRPr="00E35D97">
        <w:rPr>
          <w:rStyle w:val="fontstyle01"/>
        </w:rPr>
        <w:t>Школьный план включает в себя систему мер по следующим направлениям:</w:t>
      </w:r>
    </w:p>
    <w:p w:rsidR="00AF7660" w:rsidRPr="00E35D97" w:rsidRDefault="00AF7660" w:rsidP="00AF7660">
      <w:pPr>
        <w:spacing w:line="240" w:lineRule="auto"/>
        <w:rPr>
          <w:rFonts w:ascii="Times New Roman" w:hAnsi="Times New Roman"/>
          <w:sz w:val="24"/>
          <w:szCs w:val="24"/>
        </w:rPr>
      </w:pPr>
      <w:r w:rsidRPr="00E35D97">
        <w:rPr>
          <w:rFonts w:ascii="Times New Roman" w:hAnsi="Times New Roman"/>
          <w:bCs/>
          <w:color w:val="000000"/>
          <w:sz w:val="24"/>
          <w:szCs w:val="24"/>
        </w:rPr>
        <w:t>- нормативное сопровождение и организационно-координационное сопровождение;</w:t>
      </w:r>
      <w:r w:rsidRPr="00E35D97">
        <w:rPr>
          <w:rFonts w:ascii="Times New Roman" w:hAnsi="Times New Roman"/>
          <w:bCs/>
          <w:color w:val="000000"/>
          <w:sz w:val="24"/>
          <w:szCs w:val="24"/>
        </w:rPr>
        <w:br/>
      </w:r>
      <w:r w:rsidRPr="00E35D97">
        <w:rPr>
          <w:rStyle w:val="fontstyle21"/>
          <w:rFonts w:ascii="Times New Roman" w:hAnsi="Times New Roman"/>
          <w:sz w:val="24"/>
          <w:szCs w:val="24"/>
        </w:rPr>
        <w:sym w:font="Symbol" w:char="F02D"/>
      </w:r>
      <w:r w:rsidRPr="00E35D97">
        <w:rPr>
          <w:rStyle w:val="fontstyle21"/>
          <w:rFonts w:ascii="Times New Roman" w:hAnsi="Times New Roman"/>
          <w:sz w:val="24"/>
          <w:szCs w:val="24"/>
        </w:rPr>
        <w:t xml:space="preserve"> организационно-координационное сопровождение по вопросам методической работы</w:t>
      </w:r>
      <w:r w:rsidRPr="00E35D97">
        <w:rPr>
          <w:rStyle w:val="fontstyle31"/>
        </w:rPr>
        <w:t>;</w:t>
      </w:r>
      <w:r w:rsidRPr="00E35D97">
        <w:rPr>
          <w:rFonts w:ascii="Times New Roman" w:hAnsi="Times New Roman"/>
          <w:color w:val="000000"/>
          <w:sz w:val="24"/>
          <w:szCs w:val="24"/>
        </w:rPr>
        <w:br/>
      </w:r>
      <w:r w:rsidRPr="00E35D97">
        <w:rPr>
          <w:rStyle w:val="fontstyle21"/>
          <w:rFonts w:ascii="Times New Roman" w:hAnsi="Times New Roman"/>
          <w:sz w:val="24"/>
          <w:szCs w:val="24"/>
        </w:rPr>
        <w:sym w:font="Symbol" w:char="F02D"/>
      </w:r>
      <w:r w:rsidRPr="00E35D97">
        <w:rPr>
          <w:rStyle w:val="fontstyle21"/>
          <w:rFonts w:ascii="Times New Roman" w:hAnsi="Times New Roman"/>
          <w:sz w:val="24"/>
          <w:szCs w:val="24"/>
        </w:rPr>
        <w:t xml:space="preserve"> аналитическое сопровождение</w:t>
      </w:r>
      <w:r w:rsidRPr="00E35D97">
        <w:rPr>
          <w:rStyle w:val="fontstyle31"/>
        </w:rPr>
        <w:t>;</w:t>
      </w:r>
      <w:r w:rsidRPr="00E35D97">
        <w:rPr>
          <w:rFonts w:ascii="Times New Roman" w:hAnsi="Times New Roman"/>
          <w:color w:val="000000"/>
          <w:sz w:val="24"/>
          <w:szCs w:val="24"/>
        </w:rPr>
        <w:br/>
      </w:r>
      <w:r w:rsidRPr="00E35D97">
        <w:rPr>
          <w:rStyle w:val="fontstyle21"/>
          <w:rFonts w:ascii="Times New Roman" w:hAnsi="Times New Roman"/>
          <w:sz w:val="24"/>
          <w:szCs w:val="24"/>
        </w:rPr>
        <w:sym w:font="Symbol" w:char="F02D"/>
      </w:r>
      <w:r w:rsidRPr="00E35D97">
        <w:rPr>
          <w:rStyle w:val="fontstyle31"/>
        </w:rPr>
        <w:t>оценка функциональной грамотности обучающихся;</w:t>
      </w:r>
      <w:r w:rsidRPr="00E35D97">
        <w:rPr>
          <w:rFonts w:ascii="Times New Roman" w:hAnsi="Times New Roman"/>
          <w:color w:val="000000"/>
          <w:sz w:val="24"/>
          <w:szCs w:val="24"/>
        </w:rPr>
        <w:br/>
      </w:r>
      <w:r w:rsidRPr="00E35D97">
        <w:rPr>
          <w:rStyle w:val="fontstyle21"/>
          <w:rFonts w:ascii="Times New Roman" w:hAnsi="Times New Roman"/>
          <w:sz w:val="24"/>
          <w:szCs w:val="24"/>
        </w:rPr>
        <w:sym w:font="Symbol" w:char="F02D"/>
      </w:r>
      <w:r w:rsidRPr="00E35D97">
        <w:rPr>
          <w:rStyle w:val="fontstyle21"/>
          <w:rFonts w:ascii="Times New Roman" w:hAnsi="Times New Roman"/>
          <w:sz w:val="24"/>
          <w:szCs w:val="24"/>
        </w:rPr>
        <w:t xml:space="preserve"> информационное сопровождение.</w:t>
      </w:r>
    </w:p>
    <w:p w:rsidR="00AF7660" w:rsidRDefault="00AF7660" w:rsidP="00AF7660">
      <w:pPr>
        <w:spacing w:line="276" w:lineRule="auto"/>
        <w:ind w:firstLine="709"/>
        <w:jc w:val="center"/>
        <w:rPr>
          <w:rFonts w:ascii="Times New Roman" w:hAnsi="Times New Roman"/>
          <w:i/>
          <w:iCs/>
          <w:sz w:val="26"/>
          <w:szCs w:val="26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4253"/>
        <w:gridCol w:w="1276"/>
        <w:gridCol w:w="1559"/>
        <w:gridCol w:w="2977"/>
      </w:tblGrid>
      <w:tr w:rsidR="00D260D3" w:rsidTr="00D260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направление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pStyle w:val="a3"/>
              <w:spacing w:line="25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Показатели для контроля</w:t>
            </w:r>
          </w:p>
          <w:p w:rsidR="00D260D3" w:rsidRDefault="00D260D3">
            <w:pPr>
              <w:pStyle w:val="a3"/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(результативность)</w:t>
            </w:r>
          </w:p>
        </w:tc>
      </w:tr>
      <w:tr w:rsidR="00D260D3" w:rsidTr="00D260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Нормативное сопровождение и организационно-координационное сопровождение по вопросам исполнения  дорожной карты</w:t>
            </w:r>
          </w:p>
        </w:tc>
      </w:tr>
      <w:tr w:rsidR="00D260D3" w:rsidTr="00D260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pStyle w:val="a3"/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Разработка и утверждение плана-графика(«дорожныхкарт»)поформированиюфункциональнойграмотностиобучающихсяна2021/2022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 15.10.2021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Заместитель </w:t>
            </w:r>
          </w:p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директора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Проведено совещание, утвержден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план – график</w:t>
            </w:r>
          </w:p>
        </w:tc>
      </w:tr>
      <w:tr w:rsidR="00D260D3" w:rsidTr="00D260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pStyle w:val="a3"/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школьного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координатора,обеспечивающегоорганизацию повышенияквалификациииметодическойподдержкипедагоговпоформированиюфункциональнойграмотности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Октябрь 2021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школьный</w:t>
            </w:r>
          </w:p>
          <w:p w:rsidR="00D260D3" w:rsidRDefault="00D260D3">
            <w:pPr>
              <w:spacing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координатор</w:t>
            </w:r>
          </w:p>
        </w:tc>
      </w:tr>
      <w:tr w:rsidR="00D260D3" w:rsidTr="00D260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Организация участия школы в федеральных/ региональных оценочных процедурах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Приняли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федеральных/ региональных оценочных процедурах</w:t>
            </w:r>
          </w:p>
        </w:tc>
      </w:tr>
      <w:tr w:rsidR="00D260D3" w:rsidTr="00D260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Формированиебазыданныхобучающихся8-9классов2021/2022учебногогодаиучителей,участвующихвформированиифунк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циональнойграмотностиобучающихся 8-9 классов по шести направлениям:</w:t>
            </w:r>
          </w:p>
          <w:p w:rsidR="00D260D3" w:rsidRDefault="00D260D3">
            <w:pPr>
              <w:pStyle w:val="a3"/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формирование математической грамотности обучающихся</w:t>
            </w:r>
          </w:p>
          <w:p w:rsidR="00D260D3" w:rsidRDefault="00D260D3">
            <w:pPr>
              <w:pStyle w:val="a3"/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формирование читательской грамотности обучающихся</w:t>
            </w:r>
          </w:p>
          <w:p w:rsidR="00D260D3" w:rsidRDefault="00D260D3">
            <w:pPr>
              <w:pStyle w:val="a3"/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формирование естественнонаучной грамотности обучающихся</w:t>
            </w:r>
          </w:p>
          <w:p w:rsidR="00D260D3" w:rsidRDefault="00D260D3">
            <w:pPr>
              <w:pStyle w:val="a3"/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формирование финансовой грамотности обучающихся</w:t>
            </w:r>
          </w:p>
          <w:p w:rsidR="00D260D3" w:rsidRDefault="00D260D3">
            <w:pPr>
              <w:pStyle w:val="a3"/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формирование глобальных компетенций</w:t>
            </w:r>
          </w:p>
          <w:p w:rsidR="00D260D3" w:rsidRDefault="00D260D3">
            <w:pPr>
              <w:pStyle w:val="a3"/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формирование креативного мышления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До 01.11.2021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Сформированабазаданныхобучающихся8-9классов2021/2022учебногогода,иучителей,участвующихвформированиифункц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иональнойграмотностиобучающихся 8-9 классов</w:t>
            </w:r>
          </w:p>
        </w:tc>
      </w:tr>
      <w:tr w:rsidR="00D260D3" w:rsidTr="00D260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федеральных,   региональных  нормативных и методических материалов по вопросам формирования и оценки функциональной грамотности:</w:t>
            </w:r>
          </w:p>
          <w:p w:rsidR="00D260D3" w:rsidRDefault="00D260D3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методологии и критериев оценки качества общего образования в ОО на  основе практики международных исследований качества подготовки обучающихся, утвержденных приказом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Рособрнадзора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Минпросвещения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от 06.05.2019 № 590/219;</w:t>
            </w:r>
          </w:p>
          <w:p w:rsidR="00D260D3" w:rsidRDefault="00D260D3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подходов международного сравнительного исследования PISA, TIMSS,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PIRLSк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оценке функциональной грамотности: особенности заданий;</w:t>
            </w:r>
          </w:p>
          <w:p w:rsidR="00D260D3" w:rsidRDefault="00D260D3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материалов федерального проекта «Мониторинг формирования и оценки функциональной грамотности»</w:t>
            </w:r>
          </w:p>
          <w:p w:rsidR="00D260D3" w:rsidRDefault="00D260D3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материалов российского исследования PISA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Октябрь 2021г.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директора,</w:t>
            </w:r>
          </w:p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руководители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Использованы материалы для работы педагогов по формированию функциональной грамотности</w:t>
            </w:r>
          </w:p>
        </w:tc>
      </w:tr>
      <w:tr w:rsidR="00D260D3" w:rsidTr="00D260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D260D3" w:rsidRDefault="00D260D3">
            <w:pPr>
              <w:pStyle w:val="a3"/>
              <w:spacing w:line="256" w:lineRule="auto"/>
              <w:rPr>
                <w:rFonts w:ascii="Times New Roman" w:eastAsia="Times New Roman" w:hAnsi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программ внеурочной деятельности по развитию функциональной грамотности</w:t>
            </w:r>
          </w:p>
          <w:p w:rsidR="00D260D3" w:rsidRDefault="00D260D3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 плану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Разработаны и реализуются </w:t>
            </w:r>
            <w:r>
              <w:rPr>
                <w:rFonts w:ascii="Times New Roman" w:hAnsi="Times New Roman"/>
                <w:sz w:val="24"/>
                <w:szCs w:val="24"/>
              </w:rPr>
              <w:t>программы внеурочной деятельности</w:t>
            </w:r>
          </w:p>
        </w:tc>
      </w:tr>
      <w:tr w:rsidR="00D260D3" w:rsidTr="00D260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D260D3" w:rsidRDefault="00D260D3">
            <w:pPr>
              <w:pStyle w:val="a3"/>
              <w:spacing w:line="256" w:lineRule="auto"/>
              <w:rPr>
                <w:rFonts w:ascii="Times New Roman" w:eastAsia="Times New Roman" w:hAnsi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Проведение мероприятий по развитию исследовательской и проектной деятельности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Кл. рук.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Приняли участие в мероприятиях</w:t>
            </w:r>
          </w:p>
        </w:tc>
      </w:tr>
      <w:tr w:rsidR="00D260D3" w:rsidTr="00D260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D260D3" w:rsidRDefault="00D260D3">
            <w:pPr>
              <w:pStyle w:val="a3"/>
              <w:spacing w:line="256" w:lineRule="auto"/>
              <w:rPr>
                <w:rFonts w:ascii="Times New Roman" w:eastAsia="Times New Roman" w:hAnsi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Защита индивидуальных проектов обучающимися 9 классов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 плану школы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Приняли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участие в конференции обучающихся, протоколы защиты проектов</w:t>
            </w:r>
          </w:p>
        </w:tc>
      </w:tr>
      <w:tr w:rsidR="00D260D3" w:rsidTr="00D260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рганизационно-координационное сопровождение по вопросам методической работы </w:t>
            </w:r>
          </w:p>
        </w:tc>
      </w:tr>
      <w:tr w:rsidR="00D260D3" w:rsidTr="00D260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pStyle w:val="a3"/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 в федеральных и региональных мероприятиях по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формированиюфункциональнойграмотностиобучающихся (совещания, заседания РУМО, конференции,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вебинары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семинары и др.)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Приняли участие в федеральных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региональных мероприятиях</w:t>
            </w:r>
          </w:p>
        </w:tc>
      </w:tr>
      <w:tr w:rsidR="00D260D3" w:rsidTr="00D260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Формированиезаявкииобеспечениеповышенияквалификациипедагогическихработников по формированию иоценке функциональной грамотности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Заявка сформирована</w:t>
            </w:r>
          </w:p>
        </w:tc>
      </w:tr>
      <w:tr w:rsidR="00D260D3" w:rsidTr="00D260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совещания с педагогами.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директор.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Повышение уровня информированности  педагогов</w:t>
            </w:r>
          </w:p>
        </w:tc>
      </w:tr>
      <w:tr w:rsidR="00D260D3" w:rsidTr="00D260D3">
        <w:trPr>
          <w:trHeight w:val="71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Тематические заседания  ШМО по вопросам формирования функциональной грамотности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  МО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Рук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шмо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0D3" w:rsidRDefault="00D260D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Повышение уровня информированности  педагогов</w:t>
            </w:r>
          </w:p>
          <w:p w:rsidR="00D260D3" w:rsidRDefault="00D260D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60D3" w:rsidTr="00D260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0D3" w:rsidRDefault="00D260D3">
            <w:pPr>
              <w:pStyle w:val="a3"/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Формирование банка заданий для формирования  и оценки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функциональнойграмотности</w:t>
            </w:r>
          </w:p>
          <w:p w:rsidR="00D260D3" w:rsidRDefault="00D260D3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Рук ТГ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Сформирован банк заданий</w:t>
            </w:r>
          </w:p>
        </w:tc>
      </w:tr>
      <w:tr w:rsidR="00D260D3" w:rsidTr="00D260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работы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рабочих/</w:t>
            </w:r>
            <w:r>
              <w:rPr>
                <w:rFonts w:ascii="Times New Roman" w:hAnsi="Times New Roman"/>
                <w:sz w:val="24"/>
                <w:szCs w:val="24"/>
              </w:rPr>
              <w:t>творческихгрупппо формированию функциональнойграмотности обучающихся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течение 2021/2022 уч.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Рабочие группы по шести направлениям реализуют планы работы</w:t>
            </w:r>
          </w:p>
        </w:tc>
      </w:tr>
      <w:tr w:rsidR="00D260D3" w:rsidTr="00D260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0D3" w:rsidRDefault="00D260D3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-читательской грамотности-</w:t>
            </w:r>
          </w:p>
          <w:p w:rsidR="00D260D3" w:rsidRDefault="00D260D3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0D3" w:rsidRDefault="00D260D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60D3" w:rsidTr="00D260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0D3" w:rsidRDefault="00D260D3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 математической грамотности-</w:t>
            </w:r>
          </w:p>
          <w:p w:rsidR="00D260D3" w:rsidRDefault="00D260D3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Учитель математики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0D3" w:rsidRDefault="00D260D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60D3" w:rsidTr="00D260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0D3" w:rsidRDefault="00D260D3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-по естественнонаучной грамотности-  </w:t>
            </w:r>
          </w:p>
          <w:p w:rsidR="00D260D3" w:rsidRDefault="00D260D3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Учитель биологии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0D3" w:rsidRDefault="00D260D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60D3" w:rsidTr="00D260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0D3" w:rsidRDefault="00D260D3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-по финансовой грамотности-</w:t>
            </w:r>
          </w:p>
          <w:p w:rsidR="00D260D3" w:rsidRDefault="00D260D3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Учитель истории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0D3" w:rsidRDefault="00D260D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60D3" w:rsidTr="00D260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-по глобальным компетенциям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0D3" w:rsidRDefault="00D260D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60D3" w:rsidTr="00D260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-по креативному мышлению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Учитель ИЗО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0D3" w:rsidRDefault="00D260D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60D3" w:rsidTr="00D260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0D3" w:rsidRDefault="00D260D3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заседанийшкольных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 методических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объединенийпедагогических работников по вопросам внедрения в учебный процесс заданий для оценки функциональной грамотности, разработанных ФГБНУ «Институт стратегии развития образования»</w:t>
            </w:r>
          </w:p>
          <w:p w:rsidR="00D260D3" w:rsidRDefault="00D260D3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Учителя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widowControl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Внедрение в учебный процесс заданий </w:t>
            </w:r>
          </w:p>
          <w:p w:rsidR="00D260D3" w:rsidRDefault="007764D9">
            <w:pPr>
              <w:widowControl w:val="0"/>
              <w:spacing w:line="276" w:lineRule="auto"/>
            </w:pPr>
            <w:hyperlink r:id="rId4" w:history="1">
              <w:r w:rsidR="00D260D3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https</w:t>
              </w:r>
              <w:r w:rsidR="00D260D3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proofErr w:type="spellStart"/>
              <w:r w:rsidR="00D260D3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fg</w:t>
              </w:r>
              <w:proofErr w:type="spellEnd"/>
              <w:r w:rsidR="00D260D3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="00D260D3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resh</w:t>
              </w:r>
              <w:proofErr w:type="spellEnd"/>
              <w:r w:rsidR="00D260D3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="00D260D3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edu</w:t>
              </w:r>
              <w:proofErr w:type="spellEnd"/>
              <w:r w:rsidR="00D260D3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="00D260D3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D260D3" w:rsidRDefault="007764D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" w:history="1">
              <w:r w:rsidR="00D260D3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https</w:t>
              </w:r>
              <w:r w:rsidR="00D260D3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proofErr w:type="spellStart"/>
              <w:r w:rsidR="00D260D3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fipi</w:t>
              </w:r>
              <w:proofErr w:type="spellEnd"/>
              <w:r w:rsidR="00D260D3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="00D260D3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  <w:r w:rsidR="00D260D3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/</w:t>
              </w:r>
              <w:proofErr w:type="spellStart"/>
              <w:r w:rsidR="00D260D3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otkrytyy</w:t>
              </w:r>
              <w:proofErr w:type="spellEnd"/>
              <w:r w:rsidR="00D260D3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-</w:t>
              </w:r>
              <w:r w:rsidR="00D260D3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bank</w:t>
              </w:r>
              <w:r w:rsidR="00D260D3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-</w:t>
              </w:r>
              <w:proofErr w:type="spellStart"/>
              <w:r w:rsidR="00D260D3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zadaniy</w:t>
              </w:r>
              <w:proofErr w:type="spellEnd"/>
              <w:r w:rsidR="00D260D3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-</w:t>
              </w:r>
              <w:proofErr w:type="spellStart"/>
              <w:r w:rsidR="00D260D3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dlya</w:t>
              </w:r>
              <w:proofErr w:type="spellEnd"/>
              <w:r w:rsidR="00D260D3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-</w:t>
              </w:r>
              <w:proofErr w:type="spellStart"/>
              <w:r w:rsidR="00D260D3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otsenki</w:t>
              </w:r>
              <w:proofErr w:type="spellEnd"/>
              <w:r w:rsidR="00D260D3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-</w:t>
              </w:r>
              <w:proofErr w:type="spellStart"/>
              <w:r w:rsidR="00D260D3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yestestvennonauchnoy</w:t>
              </w:r>
              <w:proofErr w:type="spellEnd"/>
              <w:r w:rsidR="00D260D3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-</w:t>
              </w:r>
              <w:proofErr w:type="spellStart"/>
              <w:r w:rsidR="00D260D3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gramotnosti</w:t>
              </w:r>
              <w:proofErr w:type="spellEnd"/>
            </w:hyperlink>
          </w:p>
        </w:tc>
      </w:tr>
      <w:tr w:rsidR="00D260D3" w:rsidTr="00D260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Аналитическое сопровождение</w:t>
            </w:r>
          </w:p>
        </w:tc>
      </w:tr>
      <w:tr w:rsidR="00D260D3" w:rsidTr="00D260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Аналитическая работа с результатами оценочных процедур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Июль, август 2022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Зам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Разработаны аналитические справки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отчеты</w:t>
            </w:r>
          </w:p>
        </w:tc>
      </w:tr>
      <w:tr w:rsidR="00D260D3" w:rsidTr="00D260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pStyle w:val="a3"/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Внедрение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вучебную деятельностьбанка заданий дляформирования и оценкифункциональнойграмотности, осуществление контроля за внедрением банка заданий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директор.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pStyle w:val="a3"/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учебную деятельность внедрен банк заданий дляформирования и оценкифункциональнойграмотности</w:t>
            </w:r>
          </w:p>
        </w:tc>
      </w:tr>
      <w:tr w:rsidR="00D260D3" w:rsidTr="00D260D3">
        <w:trPr>
          <w:trHeight w:val="6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 разработки/внесения изменений в локальныеактыОО,регулирующиесферуформированияи развитияфункциональной грамотности(ООП,положение о ВСОКО,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/>
                <w:sz w:val="24"/>
                <w:szCs w:val="24"/>
              </w:rPr>
              <w:t>абочиепрограммыучебных предметов,курсов,оценочныесредстваит.д.)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Ноябрь 2021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директор.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Разработаны локальныеактыОУ, </w:t>
            </w:r>
            <w:r>
              <w:rPr>
                <w:rFonts w:ascii="Times New Roman" w:hAnsi="Times New Roman"/>
                <w:sz w:val="24"/>
                <w:szCs w:val="24"/>
              </w:rPr>
              <w:t>регулирующиесферуформированияи развитияфункциональной грамотности</w:t>
            </w:r>
          </w:p>
        </w:tc>
      </w:tr>
      <w:tr w:rsidR="00D260D3" w:rsidTr="00D260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pStyle w:val="a3"/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Мониторинг размещения на информационных ресурсах ОО актуальных материалов, связанных с формированием функциональной грамотности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директор.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сайтах ОО размещены методические материалы</w:t>
            </w:r>
          </w:p>
        </w:tc>
      </w:tr>
      <w:tr w:rsidR="00D260D3" w:rsidTr="00D260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Информационное сопровождение</w:t>
            </w:r>
          </w:p>
        </w:tc>
      </w:tr>
      <w:tr w:rsidR="00D260D3" w:rsidTr="00D260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Информационно-просветительская работа с родителями по вопросам функциональной грамотности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Протоколы родительских собраний, информация на сайте</w:t>
            </w:r>
          </w:p>
        </w:tc>
      </w:tr>
      <w:tr w:rsidR="00D260D3" w:rsidTr="00D260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и наполнение тематической страницы «Функциональная грамотность» на сайте школы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директор.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0D3" w:rsidRDefault="00D260D3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Действующий информационно-методический ресурс по вопросам формирования и оценки функциональной грамотности обучающихся</w:t>
            </w:r>
          </w:p>
        </w:tc>
      </w:tr>
    </w:tbl>
    <w:p w:rsidR="00D260D3" w:rsidRDefault="00D260D3" w:rsidP="00D260D3">
      <w:pPr>
        <w:spacing w:line="240" w:lineRule="auto"/>
        <w:rPr>
          <w:sz w:val="28"/>
          <w:szCs w:val="28"/>
          <w:lang w:eastAsia="en-US"/>
        </w:rPr>
      </w:pPr>
    </w:p>
    <w:p w:rsidR="00D260D3" w:rsidRDefault="00D260D3" w:rsidP="00D260D3">
      <w:pPr>
        <w:spacing w:line="240" w:lineRule="auto"/>
        <w:rPr>
          <w:sz w:val="28"/>
          <w:szCs w:val="28"/>
        </w:rPr>
      </w:pPr>
    </w:p>
    <w:p w:rsidR="00D260D3" w:rsidRDefault="00D260D3" w:rsidP="00AF7660">
      <w:pPr>
        <w:spacing w:line="276" w:lineRule="auto"/>
        <w:ind w:firstLine="709"/>
        <w:jc w:val="center"/>
        <w:rPr>
          <w:rFonts w:ascii="Times New Roman" w:hAnsi="Times New Roman"/>
          <w:i/>
          <w:iCs/>
          <w:sz w:val="26"/>
          <w:szCs w:val="26"/>
        </w:rPr>
      </w:pPr>
    </w:p>
    <w:p w:rsidR="00D260D3" w:rsidRDefault="00D260D3" w:rsidP="00AF7660">
      <w:pPr>
        <w:spacing w:line="276" w:lineRule="auto"/>
        <w:ind w:firstLine="709"/>
        <w:jc w:val="center"/>
        <w:rPr>
          <w:rFonts w:ascii="Times New Roman" w:hAnsi="Times New Roman"/>
          <w:i/>
          <w:iCs/>
          <w:sz w:val="26"/>
          <w:szCs w:val="26"/>
        </w:rPr>
      </w:pPr>
    </w:p>
    <w:bookmarkEnd w:id="2"/>
    <w:p w:rsidR="00220D9B" w:rsidRDefault="00220D9B">
      <w:pPr>
        <w:sectPr w:rsidR="00220D9B">
          <w:pgSz w:w="11906" w:h="16838"/>
          <w:pgMar w:top="705" w:right="705" w:bottom="1012" w:left="1312" w:header="0" w:footer="0" w:gutter="0"/>
          <w:cols w:space="708"/>
        </w:sectPr>
      </w:pPr>
    </w:p>
    <w:p w:rsidR="00220D9B" w:rsidRDefault="00220D9B">
      <w:bookmarkStart w:id="3" w:name="_page_5_0"/>
    </w:p>
    <w:bookmarkEnd w:id="3"/>
    <w:p w:rsidR="00220D9B" w:rsidRDefault="00220D9B">
      <w:pPr>
        <w:sectPr w:rsidR="00220D9B">
          <w:pgSz w:w="11906" w:h="16838"/>
          <w:pgMar w:top="709" w:right="705" w:bottom="1041" w:left="1312" w:header="0" w:footer="0" w:gutter="0"/>
          <w:cols w:space="708"/>
        </w:sectPr>
      </w:pPr>
    </w:p>
    <w:p w:rsidR="00220D9B" w:rsidRDefault="00220D9B">
      <w:bookmarkStart w:id="4" w:name="_page_9_0"/>
    </w:p>
    <w:bookmarkEnd w:id="4"/>
    <w:p w:rsidR="00220D9B" w:rsidRDefault="00220D9B">
      <w:pPr>
        <w:sectPr w:rsidR="00220D9B">
          <w:pgSz w:w="11906" w:h="16838"/>
          <w:pgMar w:top="709" w:right="705" w:bottom="1134" w:left="1312" w:header="0" w:footer="0" w:gutter="0"/>
          <w:cols w:space="708"/>
        </w:sectPr>
      </w:pPr>
    </w:p>
    <w:p w:rsidR="00220D9B" w:rsidRDefault="00220D9B">
      <w:bookmarkStart w:id="5" w:name="_page_11_0"/>
      <w:bookmarkEnd w:id="5"/>
    </w:p>
    <w:sectPr w:rsidR="00220D9B" w:rsidSect="007764D9">
      <w:pgSz w:w="16838" w:h="11906" w:orient="landscape"/>
      <w:pgMar w:top="1701" w:right="1134" w:bottom="850" w:left="1134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BD7D864-DAAC-4E68-974C-08E7FA5AB2DC}"/>
    <w:embedBold r:id="rId2" w:fontKey="{613B2894-80F3-45AB-AB75-473F1687DB39}"/>
    <w:embedItalic r:id="rId3" w:fontKey="{0394B83F-5172-4A6A-8F46-54334DF2188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94F254E1-7B3F-409B-959C-40ADACEEFBC5}"/>
  </w:font>
  <w:font w:name="NRYKK+TimesNewRomanPSMT">
    <w:charset w:val="01"/>
    <w:family w:val="auto"/>
    <w:pitch w:val="variable"/>
    <w:sig w:usb0="00007A87" w:usb1="80000000" w:usb2="00000008" w:usb3="00000000" w:csb0="400001FF" w:csb1="FFFF0000"/>
    <w:embedBold r:id="rId5" w:fontKey="{3F7B0DB4-81CF-44D9-B71E-E023C244016B}"/>
  </w:font>
  <w:font w:name="MMTIB+TimesNewRomanPSMT">
    <w:charset w:val="01"/>
    <w:family w:val="auto"/>
    <w:pitch w:val="variable"/>
    <w:sig w:usb0="00007A87" w:usb1="80000000" w:usb2="00000008" w:usb3="00000000" w:csb0="400001FF" w:csb1="FFFF0000"/>
    <w:embedRegular r:id="rId6" w:fontKey="{C3DDAFE2-5CEE-4CA0-AED5-07FCD6DB640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15928011-75A4-49EE-B26E-F3B4E55F8F7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141ABFC5-EBF3-45CA-B659-41F80E07913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embedTrueTypeFonts/>
  <w:proofState w:spelling="clean" w:grammar="clean"/>
  <w:defaultTabStop w:val="720"/>
  <w:characterSpacingControl w:val="doNotCompress"/>
  <w:compat/>
  <w:rsids>
    <w:rsidRoot w:val="00220D9B"/>
    <w:rsid w:val="00220D9B"/>
    <w:rsid w:val="00301387"/>
    <w:rsid w:val="003038A8"/>
    <w:rsid w:val="00396115"/>
    <w:rsid w:val="00695F5C"/>
    <w:rsid w:val="007764D9"/>
    <w:rsid w:val="009A6AE9"/>
    <w:rsid w:val="00AF7660"/>
    <w:rsid w:val="00BE789D"/>
    <w:rsid w:val="00D260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4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AF7660"/>
    <w:pPr>
      <w:spacing w:line="240" w:lineRule="auto"/>
    </w:pPr>
    <w:rPr>
      <w:rFonts w:cs="Times New Roman"/>
      <w:lang w:eastAsia="en-US"/>
    </w:rPr>
  </w:style>
  <w:style w:type="character" w:customStyle="1" w:styleId="fontstyle01">
    <w:name w:val="fontstyle01"/>
    <w:basedOn w:val="a0"/>
    <w:rsid w:val="00AF7660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AF7660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AF7660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D260D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95F5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5F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AF7660"/>
    <w:pPr>
      <w:spacing w:line="240" w:lineRule="auto"/>
    </w:pPr>
    <w:rPr>
      <w:rFonts w:cs="Times New Roman"/>
      <w:lang w:eastAsia="en-US"/>
    </w:rPr>
  </w:style>
  <w:style w:type="character" w:customStyle="1" w:styleId="fontstyle01">
    <w:name w:val="fontstyle01"/>
    <w:basedOn w:val="a0"/>
    <w:rsid w:val="00AF7660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AF7660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AF7660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D260D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95F5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5F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23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fipi.ru/otkrytyy-bank-zadaniy-dlya-otsenki-yestestvennonauchnoy-gramotnosti" TargetMode="External"/><Relationship Id="rId4" Type="http://schemas.openxmlformats.org/officeDocument/2006/relationships/hyperlink" Target="https://fg.resh.edu.ru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1425</Words>
  <Characters>8128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11</cp:revision>
  <cp:lastPrinted>2021-12-06T05:51:00Z</cp:lastPrinted>
  <dcterms:created xsi:type="dcterms:W3CDTF">2021-12-03T17:49:00Z</dcterms:created>
  <dcterms:modified xsi:type="dcterms:W3CDTF">2021-12-06T19:25:00Z</dcterms:modified>
</cp:coreProperties>
</file>